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B6" w:rsidRPr="00FB020A" w:rsidRDefault="00FB020A" w:rsidP="00FB020A">
      <w:pPr>
        <w:jc w:val="center"/>
        <w:rPr>
          <w:rFonts w:ascii="High Tower Text" w:hAnsi="High Tower Text"/>
          <w:sz w:val="28"/>
        </w:rPr>
      </w:pPr>
      <w:r w:rsidRPr="00FB020A">
        <w:rPr>
          <w:rFonts w:ascii="High Tower Text" w:hAnsi="High Tower Text"/>
          <w:b/>
          <w:i/>
          <w:sz w:val="32"/>
        </w:rPr>
        <w:t>Don Quixote</w:t>
      </w:r>
      <w:r w:rsidRPr="00FB020A">
        <w:rPr>
          <w:rFonts w:ascii="High Tower Text" w:hAnsi="High Tower Text"/>
          <w:sz w:val="32"/>
        </w:rPr>
        <w:t xml:space="preserve"> </w:t>
      </w:r>
      <w:r w:rsidRPr="00FB020A">
        <w:rPr>
          <w:rFonts w:ascii="High Tower Text" w:hAnsi="High Tower Text"/>
          <w:sz w:val="28"/>
        </w:rPr>
        <w:t>by Miguel Cervantes</w:t>
      </w:r>
    </w:p>
    <w:p w:rsidR="00FB020A" w:rsidRPr="00FB020A" w:rsidRDefault="005F750B" w:rsidP="005F750B">
      <w:pPr>
        <w:rPr>
          <w:rFonts w:asciiTheme="majorHAnsi" w:hAnsiTheme="majorHAnsi"/>
          <w:b/>
          <w:u w:val="single"/>
        </w:rPr>
      </w:pPr>
      <w:r w:rsidRPr="005F750B">
        <w:rPr>
          <w:rFonts w:ascii="High Tower Text" w:hAnsi="High Tower Text"/>
          <w:b/>
          <w:sz w:val="24"/>
        </w:rPr>
        <w:t>Background Notes</w:t>
      </w:r>
      <w:r w:rsidRPr="005F750B">
        <w:rPr>
          <w:rFonts w:asciiTheme="majorHAnsi" w:hAnsiTheme="majorHAnsi"/>
          <w:sz w:val="24"/>
        </w:rPr>
        <w:t xml:space="preserve"> </w:t>
      </w:r>
      <w:r w:rsidR="00FB020A" w:rsidRPr="005F750B">
        <w:rPr>
          <w:rFonts w:asciiTheme="majorHAnsi" w:hAnsiTheme="majorHAnsi"/>
          <w:i/>
        </w:rPr>
        <w:t>Literature Textbook</w:t>
      </w:r>
      <w:r w:rsidR="00FB020A" w:rsidRPr="005F750B">
        <w:rPr>
          <w:rFonts w:asciiTheme="majorHAnsi" w:hAnsiTheme="majorHAnsi"/>
          <w:b/>
          <w:i/>
        </w:rPr>
        <w:t xml:space="preserve"> –</w:t>
      </w:r>
      <w:r w:rsidR="00FB020A" w:rsidRPr="005F750B">
        <w:rPr>
          <w:rFonts w:asciiTheme="majorHAnsi" w:hAnsiTheme="majorHAnsi"/>
          <w:b/>
        </w:rPr>
        <w:t xml:space="preserve"> </w:t>
      </w:r>
      <w:r w:rsidR="00FB020A" w:rsidRPr="005F750B">
        <w:rPr>
          <w:rFonts w:asciiTheme="majorHAnsi" w:hAnsiTheme="majorHAnsi"/>
        </w:rPr>
        <w:t xml:space="preserve">Page 828 -829 </w:t>
      </w:r>
      <w:r w:rsidRPr="005F750B">
        <w:rPr>
          <w:rFonts w:asciiTheme="majorHAnsi" w:hAnsiTheme="majorHAnsi"/>
        </w:rPr>
        <w:t>(Questions 1 – 6)</w:t>
      </w:r>
    </w:p>
    <w:p w:rsidR="00FB020A" w:rsidRPr="00FB020A" w:rsidRDefault="00FB020A" w:rsidP="00FB02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B020A">
        <w:rPr>
          <w:rFonts w:asciiTheme="majorHAnsi" w:hAnsiTheme="majorHAnsi"/>
          <w:b/>
        </w:rPr>
        <w:t>When</w:t>
      </w:r>
      <w:r w:rsidRPr="00FB020A">
        <w:rPr>
          <w:rFonts w:asciiTheme="majorHAnsi" w:hAnsiTheme="majorHAnsi"/>
        </w:rPr>
        <w:t xml:space="preserve"> did Cervantes live?</w:t>
      </w:r>
      <w:r w:rsidR="001C4FD0">
        <w:rPr>
          <w:rFonts w:asciiTheme="majorHAnsi" w:hAnsiTheme="majorHAnsi"/>
        </w:rPr>
        <w:t xml:space="preserve"> ________________</w:t>
      </w:r>
    </w:p>
    <w:p w:rsidR="00FB020A" w:rsidRPr="00FB020A" w:rsidRDefault="00FB020A" w:rsidP="00FB02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B020A">
        <w:rPr>
          <w:rFonts w:asciiTheme="majorHAnsi" w:hAnsiTheme="majorHAnsi"/>
          <w:b/>
        </w:rPr>
        <w:t>Before reading</w:t>
      </w:r>
      <w:r w:rsidRPr="00FB020A">
        <w:rPr>
          <w:rFonts w:asciiTheme="majorHAnsi" w:hAnsiTheme="majorHAnsi"/>
        </w:rPr>
        <w:t xml:space="preserve"> about his life – what is </w:t>
      </w:r>
      <w:r w:rsidRPr="00FB020A">
        <w:rPr>
          <w:rFonts w:asciiTheme="majorHAnsi" w:hAnsiTheme="majorHAnsi"/>
          <w:i/>
        </w:rPr>
        <w:t>your prediction</w:t>
      </w:r>
      <w:r w:rsidRPr="00FB020A">
        <w:rPr>
          <w:rFonts w:asciiTheme="majorHAnsi" w:hAnsiTheme="majorHAnsi"/>
        </w:rPr>
        <w:t xml:space="preserve"> about his life based on the titles? </w:t>
      </w:r>
    </w:p>
    <w:p w:rsidR="00FB020A" w:rsidRPr="00FB020A" w:rsidRDefault="00FB020A" w:rsidP="00FB020A">
      <w:pPr>
        <w:ind w:left="720"/>
        <w:rPr>
          <w:rFonts w:asciiTheme="majorHAnsi" w:hAnsiTheme="majorHAnsi"/>
        </w:rPr>
      </w:pPr>
      <w:r w:rsidRPr="00FB020A">
        <w:rPr>
          <w:rFonts w:asciiTheme="majorHAnsi" w:hAnsiTheme="majorHAnsi"/>
        </w:rPr>
        <w:t>Soldier to Slave, Disappointment and Failure, Success and Acclaim</w:t>
      </w:r>
    </w:p>
    <w:p w:rsidR="00FB020A" w:rsidRPr="00FB020A" w:rsidRDefault="00FB020A" w:rsidP="00FB020A">
      <w:pPr>
        <w:ind w:left="720"/>
        <w:rPr>
          <w:rFonts w:asciiTheme="majorHAnsi" w:hAnsiTheme="majorHAnsi"/>
        </w:rPr>
      </w:pPr>
    </w:p>
    <w:p w:rsidR="00FB020A" w:rsidRPr="00FB020A" w:rsidRDefault="00FB020A" w:rsidP="00FB020A">
      <w:pPr>
        <w:ind w:left="720"/>
        <w:rPr>
          <w:rFonts w:asciiTheme="majorHAnsi" w:hAnsiTheme="majorHAnsi"/>
        </w:rPr>
      </w:pPr>
    </w:p>
    <w:p w:rsidR="00FB020A" w:rsidRPr="00FB020A" w:rsidRDefault="00FB020A" w:rsidP="00FB02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B020A">
        <w:rPr>
          <w:rFonts w:asciiTheme="majorHAnsi" w:hAnsiTheme="majorHAnsi"/>
        </w:rPr>
        <w:t>What was his life like? (</w:t>
      </w:r>
      <w:r w:rsidRPr="00FB020A">
        <w:rPr>
          <w:rFonts w:asciiTheme="majorHAnsi" w:hAnsiTheme="majorHAnsi"/>
          <w:b/>
        </w:rPr>
        <w:t>Summarize:</w:t>
      </w:r>
      <w:r w:rsidRPr="00FB020A">
        <w:rPr>
          <w:rFonts w:asciiTheme="majorHAnsi" w:hAnsiTheme="majorHAnsi"/>
        </w:rPr>
        <w:t xml:space="preserve"> Soldier to Slave, Disappointment and Failure, Success and Acclaim)</w:t>
      </w:r>
      <w:r w:rsidRPr="00FB020A">
        <w:rPr>
          <w:rFonts w:asciiTheme="majorHAnsi" w:hAnsiTheme="majorHAnsi"/>
        </w:rPr>
        <w:br/>
      </w:r>
    </w:p>
    <w:p w:rsidR="00FB020A" w:rsidRPr="00FB020A" w:rsidRDefault="00FB020A" w:rsidP="00FB020A">
      <w:pPr>
        <w:pStyle w:val="ListParagraph"/>
        <w:rPr>
          <w:rFonts w:asciiTheme="majorHAnsi" w:hAnsiTheme="majorHAnsi"/>
        </w:rPr>
      </w:pPr>
      <w:r w:rsidRPr="00FB020A">
        <w:rPr>
          <w:rFonts w:asciiTheme="majorHAnsi" w:hAnsiTheme="majorHAnsi"/>
        </w:rPr>
        <w:t>Soldier to Slave</w:t>
      </w:r>
    </w:p>
    <w:p w:rsidR="00FB020A" w:rsidRP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P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P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P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Pr="00FB020A" w:rsidRDefault="00FB020A" w:rsidP="00FB020A">
      <w:pPr>
        <w:pStyle w:val="ListParagraph"/>
        <w:rPr>
          <w:rFonts w:asciiTheme="majorHAnsi" w:hAnsiTheme="majorHAnsi"/>
        </w:rPr>
      </w:pPr>
      <w:r w:rsidRPr="00FB020A">
        <w:rPr>
          <w:rFonts w:asciiTheme="majorHAnsi" w:hAnsiTheme="majorHAnsi"/>
        </w:rPr>
        <w:t>Disappointment and Failure</w:t>
      </w:r>
    </w:p>
    <w:p w:rsidR="00FB020A" w:rsidRP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P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P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P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Pr="00FB020A" w:rsidRDefault="00FB020A" w:rsidP="00FB020A">
      <w:pPr>
        <w:pStyle w:val="ListParagraph"/>
        <w:rPr>
          <w:rFonts w:asciiTheme="majorHAnsi" w:hAnsiTheme="majorHAnsi"/>
        </w:rPr>
      </w:pPr>
      <w:r w:rsidRPr="00FB020A">
        <w:rPr>
          <w:rFonts w:asciiTheme="majorHAnsi" w:hAnsiTheme="majorHAnsi"/>
        </w:rPr>
        <w:t>Success and Acclaim</w:t>
      </w:r>
    </w:p>
    <w:p w:rsidR="00FB020A" w:rsidRP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P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Pr="00FB020A" w:rsidRDefault="00FB020A" w:rsidP="00FB020A">
      <w:pPr>
        <w:rPr>
          <w:rFonts w:asciiTheme="majorHAnsi" w:hAnsiTheme="majorHAnsi"/>
        </w:rPr>
      </w:pPr>
    </w:p>
    <w:p w:rsidR="00FB020A" w:rsidRDefault="00FB020A" w:rsidP="00FB02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B020A">
        <w:rPr>
          <w:rFonts w:asciiTheme="majorHAnsi" w:hAnsiTheme="majorHAnsi"/>
        </w:rPr>
        <w:t>“Build Background”</w:t>
      </w:r>
      <w:r>
        <w:rPr>
          <w:rFonts w:asciiTheme="majorHAnsi" w:hAnsiTheme="majorHAnsi"/>
        </w:rPr>
        <w:t xml:space="preserve"> –</w:t>
      </w:r>
      <w:r w:rsidRPr="00FB020A">
        <w:rPr>
          <w:rFonts w:asciiTheme="majorHAnsi" w:hAnsiTheme="majorHAnsi"/>
          <w:b/>
        </w:rPr>
        <w:t xml:space="preserve"> Summarize</w:t>
      </w:r>
      <w:r>
        <w:rPr>
          <w:rFonts w:asciiTheme="majorHAnsi" w:hAnsiTheme="majorHAnsi"/>
        </w:rPr>
        <w:t xml:space="preserve"> each section </w:t>
      </w:r>
      <w:r w:rsidRPr="00FB020A">
        <w:rPr>
          <w:rFonts w:asciiTheme="majorHAnsi" w:hAnsiTheme="majorHAnsi"/>
          <w:u w:val="single"/>
        </w:rPr>
        <w:t>AND</w:t>
      </w:r>
      <w:r>
        <w:rPr>
          <w:rFonts w:asciiTheme="majorHAnsi" w:hAnsiTheme="majorHAnsi"/>
        </w:rPr>
        <w:t xml:space="preserve"> </w:t>
      </w:r>
      <w:r w:rsidRPr="00FB020A">
        <w:rPr>
          <w:rFonts w:asciiTheme="majorHAnsi" w:hAnsiTheme="majorHAnsi"/>
          <w:b/>
        </w:rPr>
        <w:t>make connections</w:t>
      </w:r>
      <w:r>
        <w:rPr>
          <w:rFonts w:asciiTheme="majorHAnsi" w:hAnsiTheme="majorHAnsi"/>
        </w:rPr>
        <w:t xml:space="preserve"> to what you have learned so far in SS and/or LA class. </w:t>
      </w:r>
    </w:p>
    <w:p w:rsidR="00FB020A" w:rsidRDefault="00FB020A" w:rsidP="00FB020A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Pr="00FB020A">
        <w:rPr>
          <w:rFonts w:asciiTheme="majorHAnsi" w:hAnsiTheme="majorHAnsi"/>
        </w:rPr>
        <w:t>First Modern Novel</w:t>
      </w:r>
      <w:r w:rsidR="001C4FD0">
        <w:rPr>
          <w:rFonts w:asciiTheme="majorHAnsi" w:hAnsiTheme="majorHAnsi"/>
        </w:rPr>
        <w:t xml:space="preserve"> - </w:t>
      </w: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  <w:r w:rsidRPr="00FB020A">
        <w:rPr>
          <w:rFonts w:asciiTheme="majorHAnsi" w:hAnsiTheme="majorHAnsi"/>
        </w:rPr>
        <w:t xml:space="preserve">A Parody of </w:t>
      </w:r>
      <w:r w:rsidR="001C4FD0" w:rsidRPr="00FB020A">
        <w:rPr>
          <w:rFonts w:asciiTheme="majorHAnsi" w:hAnsiTheme="majorHAnsi"/>
        </w:rPr>
        <w:t>Romances</w:t>
      </w:r>
      <w:r w:rsidR="001C4FD0">
        <w:rPr>
          <w:rFonts w:asciiTheme="majorHAnsi" w:hAnsiTheme="majorHAnsi"/>
        </w:rPr>
        <w:t xml:space="preserve"> - </w:t>
      </w: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1C4FD0" w:rsidRDefault="001C4FD0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1C4FD0" w:rsidP="00FB020A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 Quixotic H</w:t>
      </w:r>
      <w:r w:rsidR="00FB020A" w:rsidRPr="00FB020A">
        <w:rPr>
          <w:rFonts w:asciiTheme="majorHAnsi" w:hAnsiTheme="majorHAnsi"/>
        </w:rPr>
        <w:t xml:space="preserve">ero </w:t>
      </w:r>
      <w:r>
        <w:rPr>
          <w:rFonts w:asciiTheme="majorHAnsi" w:hAnsiTheme="majorHAnsi"/>
        </w:rPr>
        <w:t xml:space="preserve">- </w:t>
      </w: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5F75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What year was </w:t>
      </w:r>
      <w:r w:rsidRPr="00FB020A">
        <w:rPr>
          <w:rFonts w:asciiTheme="majorHAnsi" w:hAnsiTheme="majorHAnsi"/>
          <w:i/>
        </w:rPr>
        <w:t>Don Quixote</w:t>
      </w:r>
      <w:r>
        <w:rPr>
          <w:rFonts w:asciiTheme="majorHAnsi" w:hAnsiTheme="majorHAnsi"/>
        </w:rPr>
        <w:t xml:space="preserve"> published? </w:t>
      </w:r>
      <w:r w:rsidR="001C4FD0">
        <w:rPr>
          <w:rFonts w:asciiTheme="majorHAnsi" w:hAnsiTheme="majorHAnsi"/>
        </w:rPr>
        <w:t>_________________</w:t>
      </w:r>
    </w:p>
    <w:p w:rsidR="00FB020A" w:rsidRDefault="00FB020A" w:rsidP="005F75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connections to history can you make</w:t>
      </w:r>
      <w:r w:rsidR="00F22305">
        <w:rPr>
          <w:rFonts w:asciiTheme="majorHAnsi" w:hAnsiTheme="majorHAnsi"/>
        </w:rPr>
        <w:t xml:space="preserve"> based on the publish date</w:t>
      </w:r>
      <w:r>
        <w:rPr>
          <w:rFonts w:asciiTheme="majorHAnsi" w:hAnsiTheme="majorHAnsi"/>
        </w:rPr>
        <w:t>?</w:t>
      </w: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FB020A" w:rsidRDefault="00FB020A" w:rsidP="00FB020A">
      <w:pPr>
        <w:pStyle w:val="ListParagraph"/>
        <w:rPr>
          <w:rFonts w:asciiTheme="majorHAnsi" w:hAnsiTheme="majorHAnsi"/>
        </w:rPr>
      </w:pPr>
    </w:p>
    <w:p w:rsidR="005F750B" w:rsidRPr="005F750B" w:rsidRDefault="00FB020A" w:rsidP="005F750B">
      <w:pPr>
        <w:rPr>
          <w:rFonts w:asciiTheme="majorHAnsi" w:hAnsiTheme="majorHAnsi"/>
          <w:b/>
        </w:rPr>
      </w:pPr>
      <w:r w:rsidRPr="005F750B">
        <w:rPr>
          <w:rFonts w:ascii="High Tower Text" w:hAnsi="High Tower Text"/>
          <w:b/>
          <w:sz w:val="24"/>
        </w:rPr>
        <w:t>Reading Notes</w:t>
      </w:r>
      <w:r w:rsidRPr="005F750B">
        <w:rPr>
          <w:rFonts w:asciiTheme="majorHAnsi" w:hAnsiTheme="majorHAnsi"/>
          <w:sz w:val="24"/>
        </w:rPr>
        <w:t xml:space="preserve"> </w:t>
      </w:r>
      <w:r w:rsidRPr="005F750B">
        <w:rPr>
          <w:rFonts w:asciiTheme="majorHAnsi" w:hAnsiTheme="majorHAnsi"/>
        </w:rPr>
        <w:t xml:space="preserve">– as you read, make notes of the various techniques used to develop the main character. </w:t>
      </w:r>
      <w:r w:rsidR="005F750B" w:rsidRPr="005F750B">
        <w:rPr>
          <w:rFonts w:asciiTheme="majorHAnsi" w:hAnsiTheme="majorHAnsi"/>
        </w:rPr>
        <w:t xml:space="preserve">You will need to correctly identify the type of characterization in a quote.  For words you do not know – look them up! This mini-research should help you understand the characterization deeper. </w:t>
      </w:r>
    </w:p>
    <w:p w:rsidR="005F750B" w:rsidRDefault="00F22305" w:rsidP="005F75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F750B">
        <w:rPr>
          <w:rFonts w:asciiTheme="majorHAnsi" w:hAnsiTheme="majorHAnsi"/>
          <w:i/>
          <w:u w:val="single"/>
        </w:rPr>
        <w:t>Indirect</w:t>
      </w:r>
      <w:r w:rsidR="00FB020A" w:rsidRPr="005F750B">
        <w:rPr>
          <w:rFonts w:asciiTheme="majorHAnsi" w:hAnsiTheme="majorHAnsi"/>
          <w:i/>
          <w:u w:val="single"/>
        </w:rPr>
        <w:t xml:space="preserve"> Characterization</w:t>
      </w:r>
      <w:r w:rsidRPr="005F750B">
        <w:rPr>
          <w:rFonts w:asciiTheme="majorHAnsi" w:hAnsiTheme="majorHAnsi"/>
          <w:i/>
          <w:u w:val="single"/>
        </w:rPr>
        <w:t xml:space="preserve"> (shows)</w:t>
      </w:r>
      <w:r w:rsidR="00FB020A" w:rsidRPr="005F750B">
        <w:rPr>
          <w:rFonts w:asciiTheme="majorHAnsi" w:hAnsiTheme="majorHAnsi"/>
          <w:i/>
          <w:u w:val="single"/>
        </w:rPr>
        <w:t>:</w:t>
      </w:r>
      <w:r w:rsidR="00FB020A" w:rsidRPr="005F750B">
        <w:rPr>
          <w:rFonts w:asciiTheme="majorHAnsi" w:hAnsiTheme="majorHAnsi"/>
        </w:rPr>
        <w:t xml:space="preserve"> Physical description, speech, thoughts, feelings, actions. What other characters do, say, or think</w:t>
      </w:r>
      <w:r w:rsidRPr="005F750B">
        <w:rPr>
          <w:rFonts w:asciiTheme="majorHAnsi" w:hAnsiTheme="majorHAnsi"/>
        </w:rPr>
        <w:t xml:space="preserve"> in response to that character. </w:t>
      </w:r>
    </w:p>
    <w:p w:rsidR="00FB020A" w:rsidRPr="005F750B" w:rsidRDefault="00F22305" w:rsidP="005F75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F750B">
        <w:rPr>
          <w:rFonts w:asciiTheme="majorHAnsi" w:hAnsiTheme="majorHAnsi"/>
          <w:i/>
          <w:u w:val="single"/>
        </w:rPr>
        <w:t>Direct Characterization (tells):</w:t>
      </w:r>
      <w:r w:rsidRPr="005F750B">
        <w:rPr>
          <w:rFonts w:asciiTheme="majorHAnsi" w:hAnsiTheme="majorHAnsi"/>
        </w:rPr>
        <w:t xml:space="preserve"> </w:t>
      </w:r>
      <w:r w:rsidR="00FB020A" w:rsidRPr="005F750B">
        <w:rPr>
          <w:rFonts w:asciiTheme="majorHAnsi" w:hAnsiTheme="majorHAnsi"/>
        </w:rPr>
        <w:t>direct commentary from the narrator</w:t>
      </w:r>
      <w:r w:rsidR="005F750B" w:rsidRPr="005F750B">
        <w:rPr>
          <w:rFonts w:asciiTheme="majorHAnsi" w:hAnsiTheme="majorHAnsi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43"/>
        <w:gridCol w:w="5175"/>
      </w:tblGrid>
      <w:tr w:rsidR="005F750B" w:rsidTr="00F22305">
        <w:tc>
          <w:tcPr>
            <w:tcW w:w="5643" w:type="dxa"/>
          </w:tcPr>
          <w:p w:rsidR="005F750B" w:rsidRPr="00F22305" w:rsidRDefault="001C4FD0" w:rsidP="005F750B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Quote identification</w:t>
            </w:r>
          </w:p>
        </w:tc>
        <w:tc>
          <w:tcPr>
            <w:tcW w:w="5175" w:type="dxa"/>
          </w:tcPr>
          <w:p w:rsidR="005F750B" w:rsidRPr="00F22305" w:rsidRDefault="001C4FD0" w:rsidP="00FB020A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Analysis</w:t>
            </w:r>
          </w:p>
        </w:tc>
      </w:tr>
      <w:tr w:rsidR="00F22305" w:rsidTr="00F22305">
        <w:tc>
          <w:tcPr>
            <w:tcW w:w="5643" w:type="dxa"/>
          </w:tcPr>
          <w:p w:rsidR="00F22305" w:rsidRPr="001C4FD0" w:rsidRDefault="00F22305" w:rsidP="005F750B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1C4FD0">
              <w:rPr>
                <w:rFonts w:asciiTheme="majorHAnsi" w:hAnsiTheme="majorHAnsi"/>
                <w:i/>
              </w:rPr>
              <w:t>Type of characterization/Quote + citation</w:t>
            </w:r>
            <w:r w:rsidR="005F750B" w:rsidRPr="001C4FD0">
              <w:rPr>
                <w:rFonts w:asciiTheme="majorHAnsi" w:hAnsiTheme="majorHAnsi"/>
                <w:i/>
              </w:rPr>
              <w:t xml:space="preserve"> (</w:t>
            </w:r>
            <w:r w:rsidR="005F750B" w:rsidRPr="001C4FD0">
              <w:rPr>
                <w:rFonts w:asciiTheme="majorHAnsi" w:hAnsiTheme="majorHAnsi"/>
                <w:i/>
                <w:u w:val="single"/>
              </w:rPr>
              <w:t>underlined</w:t>
            </w:r>
            <w:r w:rsidR="005F750B" w:rsidRPr="001C4FD0">
              <w:rPr>
                <w:rFonts w:asciiTheme="majorHAnsi" w:hAnsiTheme="majorHAnsi"/>
                <w:i/>
              </w:rPr>
              <w:t xml:space="preserve"> vocab words). List words + definition</w:t>
            </w:r>
          </w:p>
        </w:tc>
        <w:tc>
          <w:tcPr>
            <w:tcW w:w="5175" w:type="dxa"/>
          </w:tcPr>
          <w:p w:rsidR="00F22305" w:rsidRPr="001C4FD0" w:rsidRDefault="00F22305" w:rsidP="00FB020A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1C4FD0">
              <w:rPr>
                <w:rFonts w:asciiTheme="majorHAnsi" w:hAnsiTheme="majorHAnsi"/>
                <w:i/>
              </w:rPr>
              <w:t>What it tells or shows me about the character</w:t>
            </w:r>
          </w:p>
        </w:tc>
      </w:tr>
      <w:tr w:rsidR="00F22305" w:rsidTr="00F22305">
        <w:tc>
          <w:tcPr>
            <w:tcW w:w="5643" w:type="dxa"/>
          </w:tcPr>
          <w:p w:rsidR="00F22305" w:rsidRDefault="005F750B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5F750B">
              <w:rPr>
                <w:rFonts w:asciiTheme="majorHAnsi" w:hAnsiTheme="majorHAnsi"/>
                <w:b/>
              </w:rPr>
              <w:t>Direct</w:t>
            </w:r>
            <w:r>
              <w:rPr>
                <w:rFonts w:asciiTheme="majorHAnsi" w:hAnsiTheme="majorHAnsi"/>
              </w:rPr>
              <w:t xml:space="preserve">/ “a gentlemen who always have a </w:t>
            </w:r>
            <w:r w:rsidRPr="005F750B">
              <w:rPr>
                <w:rFonts w:asciiTheme="majorHAnsi" w:hAnsiTheme="majorHAnsi"/>
                <w:u w:val="single"/>
              </w:rPr>
              <w:t>lance</w:t>
            </w:r>
            <w:r>
              <w:rPr>
                <w:rFonts w:asciiTheme="majorHAnsi" w:hAnsiTheme="majorHAnsi"/>
              </w:rPr>
              <w:t xml:space="preserve"> in the rack, and </w:t>
            </w:r>
            <w:r w:rsidRPr="005F750B">
              <w:rPr>
                <w:rFonts w:asciiTheme="majorHAnsi" w:hAnsiTheme="majorHAnsi"/>
                <w:u w:val="single"/>
              </w:rPr>
              <w:t>ancient buckler</w:t>
            </w:r>
            <w:r>
              <w:rPr>
                <w:rFonts w:asciiTheme="majorHAnsi" w:hAnsiTheme="majorHAnsi"/>
              </w:rPr>
              <w:t xml:space="preserve">, a skinny nag, and a greyhound for chase” (830). </w:t>
            </w:r>
            <w:r w:rsidR="001C4FD0">
              <w:rPr>
                <w:rFonts w:asciiTheme="majorHAnsi" w:hAnsiTheme="majorHAnsi"/>
              </w:rPr>
              <w:br/>
            </w:r>
          </w:p>
          <w:p w:rsidR="005F750B" w:rsidRDefault="005F750B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Lance – weapon used by knights</w:t>
            </w:r>
          </w:p>
          <w:p w:rsidR="005F750B" w:rsidRDefault="005F750B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Buckler – small, round shield</w:t>
            </w:r>
          </w:p>
          <w:p w:rsidR="005F750B" w:rsidRDefault="005F750B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5175" w:type="dxa"/>
          </w:tcPr>
          <w:p w:rsidR="00F22305" w:rsidRDefault="005F750B" w:rsidP="001C4FD0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character looks like a knight of medieval times –</w:t>
            </w:r>
            <w:r w:rsidR="001C4FD0">
              <w:rPr>
                <w:rFonts w:asciiTheme="majorHAnsi" w:hAnsiTheme="majorHAnsi"/>
              </w:rPr>
              <w:t xml:space="preserve"> shown through the connotation of “ancient buckler”</w:t>
            </w:r>
            <w:r>
              <w:rPr>
                <w:rFonts w:asciiTheme="majorHAnsi" w:hAnsiTheme="majorHAnsi"/>
              </w:rPr>
              <w:t xml:space="preserve"> even though he lives at the time the story was written. </w:t>
            </w:r>
            <w:r w:rsidR="001C4FD0" w:rsidRPr="001C4FD0">
              <w:rPr>
                <w:rFonts w:asciiTheme="majorHAnsi" w:hAnsiTheme="majorHAnsi"/>
                <w:u w:val="single"/>
              </w:rPr>
              <w:t>Tells</w:t>
            </w:r>
            <w:r w:rsidR="001C4FD0">
              <w:rPr>
                <w:rFonts w:asciiTheme="majorHAnsi" w:hAnsiTheme="majorHAnsi"/>
              </w:rPr>
              <w:t xml:space="preserve"> the reader he is stuck in old times.</w:t>
            </w:r>
          </w:p>
        </w:tc>
      </w:tr>
      <w:tr w:rsidR="00F22305" w:rsidTr="00F22305">
        <w:tc>
          <w:tcPr>
            <w:tcW w:w="5643" w:type="dxa"/>
          </w:tcPr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5175" w:type="dxa"/>
          </w:tcPr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22305" w:rsidTr="00F22305">
        <w:tc>
          <w:tcPr>
            <w:tcW w:w="5643" w:type="dxa"/>
          </w:tcPr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5175" w:type="dxa"/>
          </w:tcPr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22305" w:rsidTr="00F22305">
        <w:tc>
          <w:tcPr>
            <w:tcW w:w="5643" w:type="dxa"/>
          </w:tcPr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5175" w:type="dxa"/>
          </w:tcPr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22305" w:rsidTr="00F22305">
        <w:tc>
          <w:tcPr>
            <w:tcW w:w="5643" w:type="dxa"/>
          </w:tcPr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5175" w:type="dxa"/>
          </w:tcPr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22305" w:rsidTr="00F22305">
        <w:tc>
          <w:tcPr>
            <w:tcW w:w="5643" w:type="dxa"/>
          </w:tcPr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5175" w:type="dxa"/>
          </w:tcPr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22305" w:rsidTr="00F22305">
        <w:tc>
          <w:tcPr>
            <w:tcW w:w="5643" w:type="dxa"/>
          </w:tcPr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5175" w:type="dxa"/>
          </w:tcPr>
          <w:p w:rsidR="00F22305" w:rsidRDefault="00F22305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1C4FD0" w:rsidTr="00F22305">
        <w:tc>
          <w:tcPr>
            <w:tcW w:w="5643" w:type="dxa"/>
          </w:tcPr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5175" w:type="dxa"/>
          </w:tcPr>
          <w:p w:rsidR="001C4FD0" w:rsidRDefault="001C4FD0" w:rsidP="00FB020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FB020A" w:rsidRDefault="00FB020A"/>
    <w:sectPr w:rsidR="00FB020A" w:rsidSect="00FB020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86B1B"/>
    <w:multiLevelType w:val="hybridMultilevel"/>
    <w:tmpl w:val="E9BC4EA4"/>
    <w:lvl w:ilvl="0" w:tplc="3A8EDE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1C67"/>
    <w:multiLevelType w:val="hybridMultilevel"/>
    <w:tmpl w:val="D2C6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0A"/>
    <w:rsid w:val="00047FDA"/>
    <w:rsid w:val="0014250B"/>
    <w:rsid w:val="001C4FD0"/>
    <w:rsid w:val="005F750B"/>
    <w:rsid w:val="00F22305"/>
    <w:rsid w:val="00F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F875D-A8A7-4042-A6DC-606A427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0A"/>
    <w:pPr>
      <w:ind w:left="720"/>
      <w:contextualSpacing/>
    </w:pPr>
  </w:style>
  <w:style w:type="table" w:styleId="TableGrid">
    <w:name w:val="Table Grid"/>
    <w:basedOn w:val="TableNormal"/>
    <w:uiPriority w:val="59"/>
    <w:rsid w:val="00F2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Havlin Swartz, Jordan    SHS - Staff</cp:lastModifiedBy>
  <cp:revision>2</cp:revision>
  <dcterms:created xsi:type="dcterms:W3CDTF">2016-12-05T15:06:00Z</dcterms:created>
  <dcterms:modified xsi:type="dcterms:W3CDTF">2016-12-05T15:55:00Z</dcterms:modified>
</cp:coreProperties>
</file>