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B5" w:rsidRPr="003002B5" w:rsidRDefault="003002B5" w:rsidP="003002B5">
      <w:pPr>
        <w:shd w:val="clear" w:color="auto" w:fill="FFFFFF"/>
        <w:spacing w:after="150" w:line="240" w:lineRule="auto"/>
        <w:ind w:left="-90"/>
        <w:outlineLvl w:val="2"/>
        <w:rPr>
          <w:rFonts w:ascii="Berlin Sans FB Demi" w:eastAsia="Times New Roman" w:hAnsi="Berlin Sans FB Demi" w:cs="Arial"/>
          <w:b/>
          <w:bCs/>
          <w:color w:val="2C3E50"/>
          <w:sz w:val="27"/>
          <w:szCs w:val="27"/>
        </w:rPr>
      </w:pPr>
      <w:r w:rsidRPr="003002B5">
        <w:rPr>
          <w:rFonts w:ascii="Berlin Sans FB Demi" w:eastAsia="Times New Roman" w:hAnsi="Berlin Sans FB Demi" w:cs="Arial"/>
          <w:b/>
          <w:bCs/>
          <w:color w:val="2C3E50"/>
          <w:sz w:val="27"/>
          <w:szCs w:val="27"/>
        </w:rPr>
        <w:t xml:space="preserve">The Zapata – By Pablo Neruda </w:t>
      </w:r>
    </w:p>
    <w:p w:rsidR="003002B5" w:rsidRPr="003002B5" w:rsidRDefault="003002B5" w:rsidP="003002B5">
      <w:pPr>
        <w:shd w:val="clear" w:color="auto" w:fill="FFFFFF"/>
        <w:spacing w:after="225" w:line="480" w:lineRule="auto"/>
        <w:ind w:left="72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When the pains raged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On</w:t>
      </w:r>
      <w:proofErr w:type="gramEnd"/>
      <w:r w:rsidRPr="003002B5">
        <w:rPr>
          <w:rFonts w:ascii="Baskerville Old Face" w:eastAsia="Times New Roman" w:hAnsi="Baskerville Old Face" w:cs="Arial"/>
          <w:color w:val="2C3E50"/>
          <w:sz w:val="20"/>
          <w:szCs w:val="20"/>
        </w:rPr>
        <w:t xml:space="preserve"> the earth, and the desolate spines </w:t>
      </w:r>
      <w:r w:rsidRPr="003002B5">
        <w:rPr>
          <w:rFonts w:ascii="Baskerville Old Face" w:eastAsia="Times New Roman" w:hAnsi="Baskerville Old Face" w:cs="Arial"/>
          <w:color w:val="2C3E50"/>
          <w:sz w:val="20"/>
          <w:szCs w:val="20"/>
        </w:rPr>
        <w:br/>
        <w:t>Were the inheritance of the peasants </w:t>
      </w:r>
      <w:r w:rsidRPr="003002B5">
        <w:rPr>
          <w:rFonts w:ascii="Baskerville Old Face" w:eastAsia="Times New Roman" w:hAnsi="Baskerville Old Face" w:cs="Arial"/>
          <w:color w:val="2C3E50"/>
          <w:sz w:val="20"/>
          <w:szCs w:val="20"/>
        </w:rPr>
        <w:br/>
        <w:t>And as before, the raptors </w:t>
      </w:r>
      <w:r w:rsidRPr="003002B5">
        <w:rPr>
          <w:rFonts w:ascii="Baskerville Old Face" w:eastAsia="Times New Roman" w:hAnsi="Baskerville Old Face" w:cs="Arial"/>
          <w:color w:val="2C3E50"/>
          <w:sz w:val="20"/>
          <w:szCs w:val="20"/>
        </w:rPr>
        <w:br/>
        <w:t>Ceremonial beards, and whips, </w:t>
      </w:r>
      <w:r w:rsidRPr="003002B5">
        <w:rPr>
          <w:rFonts w:ascii="Baskerville Old Face" w:eastAsia="Times New Roman" w:hAnsi="Baskerville Old Face" w:cs="Arial"/>
          <w:color w:val="2C3E50"/>
          <w:sz w:val="20"/>
          <w:szCs w:val="20"/>
        </w:rPr>
        <w:br/>
        <w:t>Then flower and galloping fire...</w:t>
      </w:r>
    </w:p>
    <w:p w:rsidR="003002B5" w:rsidRPr="003002B5" w:rsidRDefault="003002B5" w:rsidP="003002B5">
      <w:pPr>
        <w:shd w:val="clear" w:color="auto" w:fill="FFFFFF"/>
        <w:spacing w:after="225" w:line="480" w:lineRule="auto"/>
        <w:ind w:left="720"/>
        <w:rPr>
          <w:rFonts w:ascii="Baskerville Old Face" w:eastAsia="Times New Roman" w:hAnsi="Baskerville Old Face" w:cs="Arial"/>
          <w:color w:val="2C3E50"/>
          <w:sz w:val="20"/>
          <w:szCs w:val="20"/>
        </w:rPr>
      </w:pPr>
      <w:proofErr w:type="spellStart"/>
      <w:r w:rsidRPr="003002B5">
        <w:rPr>
          <w:rFonts w:ascii="Baskerville Old Face" w:eastAsia="Times New Roman" w:hAnsi="Baskerville Old Face" w:cs="Arial"/>
          <w:color w:val="2C3E50"/>
          <w:sz w:val="20"/>
          <w:szCs w:val="20"/>
        </w:rPr>
        <w:t>Borrachita</w:t>
      </w:r>
      <w:proofErr w:type="spellEnd"/>
      <w:r w:rsidRPr="003002B5">
        <w:rPr>
          <w:rFonts w:ascii="Baskerville Old Face" w:eastAsia="Times New Roman" w:hAnsi="Baskerville Old Face" w:cs="Arial"/>
          <w:color w:val="2C3E50"/>
          <w:sz w:val="20"/>
          <w:szCs w:val="20"/>
        </w:rPr>
        <w:t xml:space="preserve"> I'm going to the capital </w:t>
      </w:r>
      <w:r w:rsidRPr="003002B5">
        <w:rPr>
          <w:rFonts w:ascii="Baskerville Old Face" w:eastAsia="Times New Roman" w:hAnsi="Baskerville Old Face" w:cs="Arial"/>
          <w:color w:val="2C3E50"/>
          <w:sz w:val="20"/>
          <w:szCs w:val="20"/>
        </w:rPr>
        <w:br/>
        <w:t>It reared in the transient dawn </w:t>
      </w:r>
      <w:r w:rsidRPr="003002B5">
        <w:rPr>
          <w:rFonts w:ascii="Baskerville Old Face" w:eastAsia="Times New Roman" w:hAnsi="Baskerville Old Face" w:cs="Arial"/>
          <w:color w:val="2C3E50"/>
          <w:sz w:val="20"/>
          <w:szCs w:val="20"/>
        </w:rPr>
        <w:br/>
        <w:t>The earth shaken with knives, </w:t>
      </w:r>
      <w:r w:rsidRPr="003002B5">
        <w:rPr>
          <w:rFonts w:ascii="Baskerville Old Face" w:eastAsia="Times New Roman" w:hAnsi="Baskerville Old Face" w:cs="Arial"/>
          <w:color w:val="2C3E50"/>
          <w:sz w:val="20"/>
          <w:szCs w:val="20"/>
        </w:rPr>
        <w:br/>
        <w:t>The pawn of its bitter burrows </w:t>
      </w:r>
      <w:r w:rsidRPr="003002B5">
        <w:rPr>
          <w:rFonts w:ascii="Baskerville Old Face" w:eastAsia="Times New Roman" w:hAnsi="Baskerville Old Face" w:cs="Arial"/>
          <w:color w:val="2C3E50"/>
          <w:sz w:val="20"/>
          <w:szCs w:val="20"/>
        </w:rPr>
        <w:br/>
        <w:t>It fell like a corn on the cob over </w:t>
      </w:r>
      <w:r w:rsidRPr="003002B5">
        <w:rPr>
          <w:rFonts w:ascii="Baskerville Old Face" w:eastAsia="Times New Roman" w:hAnsi="Baskerville Old Face" w:cs="Arial"/>
          <w:color w:val="2C3E50"/>
          <w:sz w:val="20"/>
          <w:szCs w:val="20"/>
        </w:rPr>
        <w:br/>
        <w:t>The vertiginous solitude, </w:t>
      </w:r>
      <w:r w:rsidRPr="003002B5">
        <w:rPr>
          <w:rFonts w:ascii="Baskerville Old Face" w:eastAsia="Times New Roman" w:hAnsi="Baskerville Old Face" w:cs="Arial"/>
          <w:color w:val="2C3E50"/>
          <w:sz w:val="20"/>
          <w:szCs w:val="20"/>
        </w:rPr>
        <w:br/>
        <w:t>To ask the employer </w:t>
      </w:r>
      <w:r w:rsidRPr="003002B5">
        <w:rPr>
          <w:rFonts w:ascii="Baskerville Old Face" w:eastAsia="Times New Roman" w:hAnsi="Baskerville Old Face" w:cs="Arial"/>
          <w:color w:val="2C3E50"/>
          <w:sz w:val="20"/>
          <w:szCs w:val="20"/>
        </w:rPr>
        <w:br/>
        <w:t>What did you send me to call </w:t>
      </w:r>
      <w:r w:rsidRPr="003002B5">
        <w:rPr>
          <w:rFonts w:ascii="Baskerville Old Face" w:eastAsia="Times New Roman" w:hAnsi="Baskerville Old Face" w:cs="Arial"/>
          <w:color w:val="2C3E50"/>
          <w:sz w:val="20"/>
          <w:szCs w:val="20"/>
        </w:rPr>
        <w:br/>
        <w:t>Zapata was then land and dawn.</w:t>
      </w:r>
    </w:p>
    <w:p w:rsidR="003002B5" w:rsidRPr="003002B5" w:rsidRDefault="003002B5" w:rsidP="003002B5">
      <w:pPr>
        <w:shd w:val="clear" w:color="auto" w:fill="FFFFFF"/>
        <w:spacing w:after="225" w:line="480" w:lineRule="auto"/>
        <w:ind w:left="72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Throughout the horizon appeared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The</w:t>
      </w:r>
      <w:proofErr w:type="gramEnd"/>
      <w:r w:rsidRPr="003002B5">
        <w:rPr>
          <w:rFonts w:ascii="Baskerville Old Face" w:eastAsia="Times New Roman" w:hAnsi="Baskerville Old Face" w:cs="Arial"/>
          <w:color w:val="2C3E50"/>
          <w:sz w:val="20"/>
          <w:szCs w:val="20"/>
        </w:rPr>
        <w:t xml:space="preserve"> multitude of his armed seed. </w:t>
      </w:r>
      <w:r w:rsidRPr="003002B5">
        <w:rPr>
          <w:rFonts w:ascii="Baskerville Old Face" w:eastAsia="Times New Roman" w:hAnsi="Baskerville Old Face" w:cs="Arial"/>
          <w:color w:val="2C3E50"/>
          <w:sz w:val="20"/>
          <w:szCs w:val="20"/>
        </w:rPr>
        <w:br/>
        <w:t>In an attack of waters and borders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The</w:t>
      </w:r>
      <w:proofErr w:type="gramEnd"/>
      <w:r w:rsidRPr="003002B5">
        <w:rPr>
          <w:rFonts w:ascii="Baskerville Old Face" w:eastAsia="Times New Roman" w:hAnsi="Baskerville Old Face" w:cs="Arial"/>
          <w:color w:val="2C3E50"/>
          <w:sz w:val="20"/>
          <w:szCs w:val="20"/>
        </w:rPr>
        <w:t xml:space="preserve"> iron fountain of Coahuila, </w:t>
      </w:r>
      <w:r w:rsidRPr="003002B5">
        <w:rPr>
          <w:rFonts w:ascii="Baskerville Old Face" w:eastAsia="Times New Roman" w:hAnsi="Baskerville Old Face" w:cs="Arial"/>
          <w:color w:val="2C3E50"/>
          <w:sz w:val="20"/>
          <w:szCs w:val="20"/>
        </w:rPr>
        <w:br/>
        <w:t>The stellar stones of Sonora; </w:t>
      </w:r>
      <w:r w:rsidRPr="003002B5">
        <w:rPr>
          <w:rFonts w:ascii="Baskerville Old Face" w:eastAsia="Times New Roman" w:hAnsi="Baskerville Old Face" w:cs="Arial"/>
          <w:color w:val="2C3E50"/>
          <w:sz w:val="20"/>
          <w:szCs w:val="20"/>
        </w:rPr>
        <w:br/>
        <w:t>Everything came to pass, </w:t>
      </w:r>
      <w:r w:rsidRPr="003002B5">
        <w:rPr>
          <w:rFonts w:ascii="Baskerville Old Face" w:eastAsia="Times New Roman" w:hAnsi="Baskerville Old Face" w:cs="Arial"/>
          <w:color w:val="2C3E50"/>
          <w:sz w:val="20"/>
          <w:szCs w:val="20"/>
        </w:rPr>
        <w:br/>
        <w:t>To his agrarian storm of horseshoes.</w:t>
      </w:r>
    </w:p>
    <w:p w:rsidR="003002B5" w:rsidRPr="003002B5" w:rsidRDefault="003002B5" w:rsidP="003002B5">
      <w:pPr>
        <w:shd w:val="clear" w:color="auto" w:fill="FFFFFF"/>
        <w:spacing w:after="225" w:line="480" w:lineRule="auto"/>
        <w:ind w:left="72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What if he leaves the ranch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Soon</w:t>
      </w:r>
      <w:proofErr w:type="gramEnd"/>
      <w:r w:rsidRPr="003002B5">
        <w:rPr>
          <w:rFonts w:ascii="Baskerville Old Face" w:eastAsia="Times New Roman" w:hAnsi="Baskerville Old Face" w:cs="Arial"/>
          <w:color w:val="2C3E50"/>
          <w:sz w:val="20"/>
          <w:szCs w:val="20"/>
        </w:rPr>
        <w:t xml:space="preserve"> will come back </w:t>
      </w:r>
      <w:r w:rsidRPr="003002B5">
        <w:rPr>
          <w:rFonts w:ascii="Baskerville Old Face" w:eastAsia="Times New Roman" w:hAnsi="Baskerville Old Face" w:cs="Arial"/>
          <w:color w:val="2C3E50"/>
          <w:sz w:val="20"/>
          <w:szCs w:val="20"/>
        </w:rPr>
        <w:br/>
        <w:t>Divide the bread, the earth; </w:t>
      </w:r>
      <w:r w:rsidRPr="003002B5">
        <w:rPr>
          <w:rFonts w:ascii="Baskerville Old Face" w:eastAsia="Times New Roman" w:hAnsi="Baskerville Old Face" w:cs="Arial"/>
          <w:color w:val="2C3E50"/>
          <w:sz w:val="20"/>
          <w:szCs w:val="20"/>
        </w:rPr>
        <w:br/>
        <w:t>I'll go with you.</w:t>
      </w:r>
    </w:p>
    <w:p w:rsidR="003002B5" w:rsidRPr="003002B5" w:rsidRDefault="003002B5" w:rsidP="00B1107C">
      <w:pPr>
        <w:shd w:val="clear" w:color="auto" w:fill="FFFFFF"/>
        <w:spacing w:after="225" w:line="480" w:lineRule="auto"/>
        <w:ind w:left="72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I renounce my heavenly eyelids, </w:t>
      </w:r>
      <w:r w:rsidRPr="003002B5">
        <w:rPr>
          <w:rFonts w:ascii="Baskerville Old Face" w:eastAsia="Times New Roman" w:hAnsi="Baskerville Old Face" w:cs="Arial"/>
          <w:color w:val="2C3E50"/>
          <w:sz w:val="20"/>
          <w:szCs w:val="20"/>
        </w:rPr>
        <w:br/>
        <w:t xml:space="preserve">I, </w:t>
      </w:r>
      <w:proofErr w:type="gramStart"/>
      <w:r w:rsidRPr="003002B5">
        <w:rPr>
          <w:rFonts w:ascii="Baskerville Old Face" w:eastAsia="Times New Roman" w:hAnsi="Baskerville Old Face" w:cs="Arial"/>
          <w:color w:val="2C3E50"/>
          <w:sz w:val="20"/>
          <w:szCs w:val="20"/>
        </w:rPr>
        <w:t>Zapata,</w:t>
      </w:r>
      <w:proofErr w:type="gramEnd"/>
      <w:r w:rsidRPr="003002B5">
        <w:rPr>
          <w:rFonts w:ascii="Baskerville Old Face" w:eastAsia="Times New Roman" w:hAnsi="Baskerville Old Face" w:cs="Arial"/>
          <w:color w:val="2C3E50"/>
          <w:sz w:val="20"/>
          <w:szCs w:val="20"/>
        </w:rPr>
        <w:t xml:space="preserve"> I go with the dew </w:t>
      </w:r>
      <w:r w:rsidRPr="003002B5">
        <w:rPr>
          <w:rFonts w:ascii="Baskerville Old Face" w:eastAsia="Times New Roman" w:hAnsi="Baskerville Old Face" w:cs="Arial"/>
          <w:color w:val="2C3E50"/>
          <w:sz w:val="20"/>
          <w:szCs w:val="20"/>
        </w:rPr>
        <w:br/>
        <w:t>Of the morning chivalry, </w:t>
      </w:r>
      <w:r w:rsidRPr="003002B5">
        <w:rPr>
          <w:rFonts w:ascii="Baskerville Old Face" w:eastAsia="Times New Roman" w:hAnsi="Baskerville Old Face" w:cs="Arial"/>
          <w:color w:val="2C3E50"/>
          <w:sz w:val="20"/>
          <w:szCs w:val="20"/>
        </w:rPr>
        <w:br/>
        <w:t xml:space="preserve">In a shot from the </w:t>
      </w:r>
      <w:proofErr w:type="spellStart"/>
      <w:r w:rsidRPr="003002B5">
        <w:rPr>
          <w:rFonts w:ascii="Baskerville Old Face" w:eastAsia="Times New Roman" w:hAnsi="Baskerville Old Face" w:cs="Arial"/>
          <w:color w:val="2C3E50"/>
          <w:sz w:val="20"/>
          <w:szCs w:val="20"/>
        </w:rPr>
        <w:t>nopal</w:t>
      </w:r>
      <w:proofErr w:type="spellEnd"/>
      <w:r w:rsidRPr="003002B5">
        <w:rPr>
          <w:rFonts w:ascii="Baskerville Old Face" w:eastAsia="Times New Roman" w:hAnsi="Baskerville Old Face" w:cs="Arial"/>
          <w:color w:val="2C3E50"/>
          <w:sz w:val="20"/>
          <w:szCs w:val="20"/>
        </w:rPr>
        <w:t> </w:t>
      </w:r>
      <w:r w:rsidRPr="003002B5">
        <w:rPr>
          <w:rFonts w:ascii="Baskerville Old Face" w:eastAsia="Times New Roman" w:hAnsi="Baskerville Old Face" w:cs="Arial"/>
          <w:color w:val="2C3E50"/>
          <w:sz w:val="20"/>
          <w:szCs w:val="20"/>
        </w:rPr>
        <w:br/>
      </w:r>
      <w:r w:rsidRPr="003002B5">
        <w:rPr>
          <w:rFonts w:ascii="Baskerville Old Face" w:eastAsia="Times New Roman" w:hAnsi="Baskerville Old Face" w:cs="Arial"/>
          <w:color w:val="2C3E50"/>
          <w:sz w:val="20"/>
          <w:szCs w:val="20"/>
        </w:rPr>
        <w:t>To the houses with pink walls. </w:t>
      </w:r>
      <w:r w:rsidRPr="003002B5">
        <w:rPr>
          <w:rFonts w:ascii="Baskerville Old Face" w:eastAsia="Times New Roman" w:hAnsi="Baskerville Old Face" w:cs="Arial"/>
          <w:color w:val="2C3E50"/>
          <w:sz w:val="20"/>
          <w:szCs w:val="20"/>
        </w:rPr>
        <w:br/>
        <w:t xml:space="preserve">Do not cry for your </w:t>
      </w:r>
      <w:proofErr w:type="spellStart"/>
      <w:r w:rsidRPr="003002B5">
        <w:rPr>
          <w:rFonts w:ascii="Baskerville Old Face" w:eastAsia="Times New Roman" w:hAnsi="Baskerville Old Face" w:cs="Arial"/>
          <w:color w:val="2C3E50"/>
          <w:sz w:val="20"/>
          <w:szCs w:val="20"/>
        </w:rPr>
        <w:t>pancho</w:t>
      </w:r>
      <w:proofErr w:type="spellEnd"/>
      <w:r w:rsidRPr="003002B5">
        <w:rPr>
          <w:rFonts w:ascii="Baskerville Old Face" w:eastAsia="Times New Roman" w:hAnsi="Baskerville Old Face" w:cs="Arial"/>
          <w:color w:val="2C3E50"/>
          <w:sz w:val="20"/>
          <w:szCs w:val="20"/>
        </w:rPr>
        <w:t>...</w:t>
      </w:r>
    </w:p>
    <w:p w:rsidR="003002B5" w:rsidRPr="003002B5" w:rsidRDefault="003002B5" w:rsidP="00B1107C">
      <w:pPr>
        <w:shd w:val="clear" w:color="auto" w:fill="FFFFFF"/>
        <w:spacing w:after="225" w:line="480" w:lineRule="auto"/>
        <w:ind w:left="36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 xml:space="preserve">The moon sleeps on the </w:t>
      </w:r>
      <w:proofErr w:type="gramStart"/>
      <w:r w:rsidRPr="003002B5">
        <w:rPr>
          <w:rFonts w:ascii="Baskerville Old Face" w:eastAsia="Times New Roman" w:hAnsi="Baskerville Old Face" w:cs="Arial"/>
          <w:color w:val="2C3E50"/>
          <w:sz w:val="20"/>
          <w:szCs w:val="20"/>
        </w:rPr>
        <w:t>mounts,</w:t>
      </w:r>
      <w:proofErr w:type="gramEnd"/>
      <w:r w:rsidRPr="003002B5">
        <w:rPr>
          <w:rFonts w:ascii="Baskerville Old Face" w:eastAsia="Times New Roman" w:hAnsi="Baskerville Old Face" w:cs="Arial"/>
          <w:color w:val="2C3E50"/>
          <w:sz w:val="20"/>
          <w:szCs w:val="20"/>
        </w:rPr>
        <w:t> </w:t>
      </w:r>
      <w:r w:rsidRPr="003002B5">
        <w:rPr>
          <w:rFonts w:ascii="Baskerville Old Face" w:eastAsia="Times New Roman" w:hAnsi="Baskerville Old Face" w:cs="Arial"/>
          <w:color w:val="2C3E50"/>
          <w:sz w:val="20"/>
          <w:szCs w:val="20"/>
        </w:rPr>
        <w:br/>
        <w:t>Death stacked and divided </w:t>
      </w:r>
      <w:r w:rsidRPr="003002B5">
        <w:rPr>
          <w:rFonts w:ascii="Baskerville Old Face" w:eastAsia="Times New Roman" w:hAnsi="Baskerville Old Face" w:cs="Arial"/>
          <w:color w:val="2C3E50"/>
          <w:sz w:val="20"/>
          <w:szCs w:val="20"/>
        </w:rPr>
        <w:br/>
        <w:t>Lies with the soldiers of Zapata. </w:t>
      </w:r>
      <w:r w:rsidRPr="003002B5">
        <w:rPr>
          <w:rFonts w:ascii="Baskerville Old Face" w:eastAsia="Times New Roman" w:hAnsi="Baskerville Old Face" w:cs="Arial"/>
          <w:color w:val="2C3E50"/>
          <w:sz w:val="20"/>
          <w:szCs w:val="20"/>
        </w:rPr>
        <w:br/>
        <w:t>The dream hides under the bulwarks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Of</w:t>
      </w:r>
      <w:proofErr w:type="gramEnd"/>
      <w:r w:rsidRPr="003002B5">
        <w:rPr>
          <w:rFonts w:ascii="Baskerville Old Face" w:eastAsia="Times New Roman" w:hAnsi="Baskerville Old Face" w:cs="Arial"/>
          <w:color w:val="2C3E50"/>
          <w:sz w:val="20"/>
          <w:szCs w:val="20"/>
        </w:rPr>
        <w:t xml:space="preserve"> the heavy night his fate, </w:t>
      </w:r>
      <w:r w:rsidRPr="003002B5">
        <w:rPr>
          <w:rFonts w:ascii="Baskerville Old Face" w:eastAsia="Times New Roman" w:hAnsi="Baskerville Old Face" w:cs="Arial"/>
          <w:color w:val="2C3E50"/>
          <w:sz w:val="20"/>
          <w:szCs w:val="20"/>
        </w:rPr>
        <w:br/>
        <w:t>His shady sheet incubator.</w:t>
      </w:r>
    </w:p>
    <w:p w:rsidR="003002B5" w:rsidRPr="003002B5" w:rsidRDefault="003002B5" w:rsidP="00B1107C">
      <w:pPr>
        <w:shd w:val="clear" w:color="auto" w:fill="FFFFFF"/>
        <w:spacing w:after="225" w:line="480" w:lineRule="auto"/>
        <w:ind w:left="36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The bonfire groups the air unveiled; </w:t>
      </w:r>
      <w:r w:rsidRPr="003002B5">
        <w:rPr>
          <w:rFonts w:ascii="Baskerville Old Face" w:eastAsia="Times New Roman" w:hAnsi="Baskerville Old Face" w:cs="Arial"/>
          <w:color w:val="2C3E50"/>
          <w:sz w:val="20"/>
          <w:szCs w:val="20"/>
        </w:rPr>
        <w:br/>
        <w:t>Grease, sweat and night gun. </w:t>
      </w:r>
      <w:r w:rsidRPr="003002B5">
        <w:rPr>
          <w:rFonts w:ascii="Baskerville Old Face" w:eastAsia="Times New Roman" w:hAnsi="Baskerville Old Face" w:cs="Arial"/>
          <w:color w:val="2C3E50"/>
          <w:sz w:val="20"/>
          <w:szCs w:val="20"/>
        </w:rPr>
        <w:br/>
        <w:t xml:space="preserve">... </w:t>
      </w:r>
      <w:proofErr w:type="spellStart"/>
      <w:r w:rsidRPr="003002B5">
        <w:rPr>
          <w:rFonts w:ascii="Baskerville Old Face" w:eastAsia="Times New Roman" w:hAnsi="Baskerville Old Face" w:cs="Arial"/>
          <w:color w:val="2C3E50"/>
          <w:sz w:val="20"/>
          <w:szCs w:val="20"/>
        </w:rPr>
        <w:t>Borrachita</w:t>
      </w:r>
      <w:proofErr w:type="spellEnd"/>
      <w:r w:rsidRPr="003002B5">
        <w:rPr>
          <w:rFonts w:ascii="Baskerville Old Face" w:eastAsia="Times New Roman" w:hAnsi="Baskerville Old Face" w:cs="Arial"/>
          <w:color w:val="2C3E50"/>
          <w:sz w:val="20"/>
          <w:szCs w:val="20"/>
        </w:rPr>
        <w:t xml:space="preserve"> </w:t>
      </w:r>
      <w:proofErr w:type="gramStart"/>
      <w:r w:rsidRPr="003002B5">
        <w:rPr>
          <w:rFonts w:ascii="Baskerville Old Face" w:eastAsia="Times New Roman" w:hAnsi="Baskerville Old Face" w:cs="Arial"/>
          <w:color w:val="2C3E50"/>
          <w:sz w:val="20"/>
          <w:szCs w:val="20"/>
        </w:rPr>
        <w:t>I'm</w:t>
      </w:r>
      <w:proofErr w:type="gramEnd"/>
      <w:r w:rsidRPr="003002B5">
        <w:rPr>
          <w:rFonts w:ascii="Baskerville Old Face" w:eastAsia="Times New Roman" w:hAnsi="Baskerville Old Face" w:cs="Arial"/>
          <w:color w:val="2C3E50"/>
          <w:sz w:val="20"/>
          <w:szCs w:val="20"/>
        </w:rPr>
        <w:t xml:space="preserve"> going to forget... </w:t>
      </w:r>
      <w:r w:rsidRPr="003002B5">
        <w:rPr>
          <w:rFonts w:ascii="Baskerville Old Face" w:eastAsia="Times New Roman" w:hAnsi="Baskerville Old Face" w:cs="Arial"/>
          <w:color w:val="2C3E50"/>
          <w:sz w:val="20"/>
          <w:szCs w:val="20"/>
        </w:rPr>
        <w:br/>
        <w:t>We ask the homeland for the humiliated.</w:t>
      </w:r>
    </w:p>
    <w:p w:rsidR="003002B5" w:rsidRPr="003002B5" w:rsidRDefault="003002B5" w:rsidP="00B1107C">
      <w:pPr>
        <w:shd w:val="clear" w:color="auto" w:fill="FFFFFF"/>
        <w:spacing w:after="225" w:line="480" w:lineRule="auto"/>
        <w:ind w:left="36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Your knife divides heritage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And</w:t>
      </w:r>
      <w:proofErr w:type="gramEnd"/>
      <w:r w:rsidRPr="003002B5">
        <w:rPr>
          <w:rFonts w:ascii="Baskerville Old Face" w:eastAsia="Times New Roman" w:hAnsi="Baskerville Old Face" w:cs="Arial"/>
          <w:color w:val="2C3E50"/>
          <w:sz w:val="20"/>
          <w:szCs w:val="20"/>
        </w:rPr>
        <w:t xml:space="preserve"> the shots and steeds are frightening </w:t>
      </w:r>
      <w:r w:rsidRPr="003002B5">
        <w:rPr>
          <w:rFonts w:ascii="Baskerville Old Face" w:eastAsia="Times New Roman" w:hAnsi="Baskerville Old Face" w:cs="Arial"/>
          <w:color w:val="2C3E50"/>
          <w:sz w:val="20"/>
          <w:szCs w:val="20"/>
        </w:rPr>
        <w:br/>
        <w:t>The punishments, the beard of the executioner. </w:t>
      </w:r>
      <w:r w:rsidRPr="003002B5">
        <w:rPr>
          <w:rFonts w:ascii="Baskerville Old Face" w:eastAsia="Times New Roman" w:hAnsi="Baskerville Old Face" w:cs="Arial"/>
          <w:color w:val="2C3E50"/>
          <w:sz w:val="20"/>
          <w:szCs w:val="20"/>
        </w:rPr>
        <w:br/>
        <w:t xml:space="preserve">The earth is distributed with </w:t>
      </w:r>
      <w:proofErr w:type="gramStart"/>
      <w:r w:rsidRPr="003002B5">
        <w:rPr>
          <w:rFonts w:ascii="Baskerville Old Face" w:eastAsia="Times New Roman" w:hAnsi="Baskerville Old Face" w:cs="Arial"/>
          <w:color w:val="2C3E50"/>
          <w:sz w:val="20"/>
          <w:szCs w:val="20"/>
        </w:rPr>
        <w:t>an</w:t>
      </w:r>
      <w:proofErr w:type="gramEnd"/>
      <w:r w:rsidRPr="003002B5">
        <w:rPr>
          <w:rFonts w:ascii="Baskerville Old Face" w:eastAsia="Times New Roman" w:hAnsi="Baskerville Old Face" w:cs="Arial"/>
          <w:color w:val="2C3E50"/>
          <w:sz w:val="20"/>
          <w:szCs w:val="20"/>
        </w:rPr>
        <w:t xml:space="preserve"> rifle.</w:t>
      </w:r>
    </w:p>
    <w:p w:rsidR="003002B5" w:rsidRPr="003002B5" w:rsidRDefault="003002B5" w:rsidP="00B1107C">
      <w:pPr>
        <w:shd w:val="clear" w:color="auto" w:fill="FFFFFF"/>
        <w:spacing w:after="225" w:line="480" w:lineRule="auto"/>
        <w:ind w:left="36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Do not wait, dusty peasant,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After</w:t>
      </w:r>
      <w:proofErr w:type="gramEnd"/>
      <w:r w:rsidRPr="003002B5">
        <w:rPr>
          <w:rFonts w:ascii="Baskerville Old Face" w:eastAsia="Times New Roman" w:hAnsi="Baskerville Old Face" w:cs="Arial"/>
          <w:color w:val="2C3E50"/>
          <w:sz w:val="20"/>
          <w:szCs w:val="20"/>
        </w:rPr>
        <w:t xml:space="preserve"> your sweat the full light </w:t>
      </w:r>
      <w:r w:rsidRPr="003002B5">
        <w:rPr>
          <w:rFonts w:ascii="Baskerville Old Face" w:eastAsia="Times New Roman" w:hAnsi="Baskerville Old Face" w:cs="Arial"/>
          <w:color w:val="2C3E50"/>
          <w:sz w:val="20"/>
          <w:szCs w:val="20"/>
        </w:rPr>
        <w:br/>
        <w:t>And the sky parceled in your knees. </w:t>
      </w:r>
      <w:r w:rsidRPr="003002B5">
        <w:rPr>
          <w:rFonts w:ascii="Baskerville Old Face" w:eastAsia="Times New Roman" w:hAnsi="Baskerville Old Face" w:cs="Arial"/>
          <w:color w:val="2C3E50"/>
          <w:sz w:val="20"/>
          <w:szCs w:val="20"/>
        </w:rPr>
        <w:br/>
        <w:t>Get up and gallop with Zapata.</w:t>
      </w:r>
    </w:p>
    <w:p w:rsidR="003002B5" w:rsidRPr="003002B5" w:rsidRDefault="003002B5" w:rsidP="00B1107C">
      <w:pPr>
        <w:shd w:val="clear" w:color="auto" w:fill="FFFFFF"/>
        <w:spacing w:after="225" w:line="480" w:lineRule="auto"/>
        <w:ind w:left="36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I wanted to bring her said she did not... </w:t>
      </w:r>
      <w:r w:rsidRPr="003002B5">
        <w:rPr>
          <w:rFonts w:ascii="Baskerville Old Face" w:eastAsia="Times New Roman" w:hAnsi="Baskerville Old Face" w:cs="Arial"/>
          <w:color w:val="2C3E50"/>
          <w:sz w:val="20"/>
          <w:szCs w:val="20"/>
        </w:rPr>
        <w:br/>
        <w:t xml:space="preserve">Mexico, </w:t>
      </w:r>
      <w:proofErr w:type="spellStart"/>
      <w:r w:rsidRPr="003002B5">
        <w:rPr>
          <w:rFonts w:ascii="Baskerville Old Face" w:eastAsia="Times New Roman" w:hAnsi="Baskerville Old Face" w:cs="Arial"/>
          <w:color w:val="2C3E50"/>
          <w:sz w:val="20"/>
          <w:szCs w:val="20"/>
        </w:rPr>
        <w:t>huraña</w:t>
      </w:r>
      <w:proofErr w:type="spellEnd"/>
      <w:r w:rsidRPr="003002B5">
        <w:rPr>
          <w:rFonts w:ascii="Baskerville Old Face" w:eastAsia="Times New Roman" w:hAnsi="Baskerville Old Face" w:cs="Arial"/>
          <w:color w:val="2C3E50"/>
          <w:sz w:val="20"/>
          <w:szCs w:val="20"/>
        </w:rPr>
        <w:t xml:space="preserve"> agriculture, beloved </w:t>
      </w:r>
      <w:r w:rsidRPr="003002B5">
        <w:rPr>
          <w:rFonts w:ascii="Baskerville Old Face" w:eastAsia="Times New Roman" w:hAnsi="Baskerville Old Face" w:cs="Arial"/>
          <w:color w:val="2C3E50"/>
          <w:sz w:val="20"/>
          <w:szCs w:val="20"/>
        </w:rPr>
        <w:br/>
        <w:t>Land among the dark ones divided;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Of</w:t>
      </w:r>
      <w:proofErr w:type="gramEnd"/>
      <w:r w:rsidRPr="003002B5">
        <w:rPr>
          <w:rFonts w:ascii="Baskerville Old Face" w:eastAsia="Times New Roman" w:hAnsi="Baskerville Old Face" w:cs="Arial"/>
          <w:color w:val="2C3E50"/>
          <w:sz w:val="20"/>
          <w:szCs w:val="20"/>
        </w:rPr>
        <w:t xml:space="preserve"> the backs of corn left </w:t>
      </w:r>
      <w:r w:rsidRPr="003002B5">
        <w:rPr>
          <w:rFonts w:ascii="Baskerville Old Face" w:eastAsia="Times New Roman" w:hAnsi="Baskerville Old Face" w:cs="Arial"/>
          <w:color w:val="2C3E50"/>
          <w:sz w:val="20"/>
          <w:szCs w:val="20"/>
        </w:rPr>
        <w:br/>
        <w:t>In the sun your sweaty centurions.</w:t>
      </w:r>
    </w:p>
    <w:p w:rsidR="00A606EF" w:rsidRDefault="003002B5" w:rsidP="00B1107C">
      <w:pPr>
        <w:shd w:val="clear" w:color="auto" w:fill="FFFFFF"/>
        <w:spacing w:after="225" w:line="480" w:lineRule="auto"/>
        <w:ind w:left="360"/>
        <w:rPr>
          <w:rFonts w:ascii="Baskerville Old Face" w:eastAsia="Times New Roman" w:hAnsi="Baskerville Old Face" w:cs="Arial"/>
          <w:color w:val="2C3E50"/>
          <w:sz w:val="20"/>
          <w:szCs w:val="20"/>
        </w:rPr>
      </w:pPr>
      <w:r w:rsidRPr="003002B5">
        <w:rPr>
          <w:rFonts w:ascii="Baskerville Old Face" w:eastAsia="Times New Roman" w:hAnsi="Baskerville Old Face" w:cs="Arial"/>
          <w:color w:val="2C3E50"/>
          <w:sz w:val="20"/>
          <w:szCs w:val="20"/>
        </w:rPr>
        <w:t xml:space="preserve">From the snow of the </w:t>
      </w:r>
      <w:proofErr w:type="gramStart"/>
      <w:r w:rsidRPr="003002B5">
        <w:rPr>
          <w:rFonts w:ascii="Baskerville Old Face" w:eastAsia="Times New Roman" w:hAnsi="Baskerville Old Face" w:cs="Arial"/>
          <w:color w:val="2C3E50"/>
          <w:sz w:val="20"/>
          <w:szCs w:val="20"/>
        </w:rPr>
        <w:t>South</w:t>
      </w:r>
      <w:proofErr w:type="gramEnd"/>
      <w:r w:rsidRPr="003002B5">
        <w:rPr>
          <w:rFonts w:ascii="Baskerville Old Face" w:eastAsia="Times New Roman" w:hAnsi="Baskerville Old Face" w:cs="Arial"/>
          <w:color w:val="2C3E50"/>
          <w:sz w:val="20"/>
          <w:szCs w:val="20"/>
        </w:rPr>
        <w:t xml:space="preserve"> I come to sing to you. </w:t>
      </w:r>
      <w:r w:rsidRPr="003002B5">
        <w:rPr>
          <w:rFonts w:ascii="Baskerville Old Face" w:eastAsia="Times New Roman" w:hAnsi="Baskerville Old Face" w:cs="Arial"/>
          <w:color w:val="2C3E50"/>
          <w:sz w:val="20"/>
          <w:szCs w:val="20"/>
        </w:rPr>
        <w:br/>
        <w:t>Let me gallop on your destination </w:t>
      </w:r>
      <w:r w:rsidRPr="003002B5">
        <w:rPr>
          <w:rFonts w:ascii="Baskerville Old Face" w:eastAsia="Times New Roman" w:hAnsi="Baskerville Old Face" w:cs="Arial"/>
          <w:color w:val="2C3E50"/>
          <w:sz w:val="20"/>
          <w:szCs w:val="20"/>
        </w:rPr>
        <w:br/>
      </w:r>
      <w:proofErr w:type="gramStart"/>
      <w:r w:rsidRPr="003002B5">
        <w:rPr>
          <w:rFonts w:ascii="Baskerville Old Face" w:eastAsia="Times New Roman" w:hAnsi="Baskerville Old Face" w:cs="Arial"/>
          <w:color w:val="2C3E50"/>
          <w:sz w:val="20"/>
          <w:szCs w:val="20"/>
        </w:rPr>
        <w:t>And</w:t>
      </w:r>
      <w:proofErr w:type="gramEnd"/>
      <w:r w:rsidRPr="003002B5">
        <w:rPr>
          <w:rFonts w:ascii="Baskerville Old Face" w:eastAsia="Times New Roman" w:hAnsi="Baskerville Old Face" w:cs="Arial"/>
          <w:color w:val="2C3E50"/>
          <w:sz w:val="20"/>
          <w:szCs w:val="20"/>
        </w:rPr>
        <w:t xml:space="preserve"> fill me with gunpowder and plows. </w:t>
      </w:r>
      <w:r w:rsidRPr="003002B5">
        <w:rPr>
          <w:rFonts w:ascii="Baskerville Old Face" w:eastAsia="Times New Roman" w:hAnsi="Baskerville Old Face" w:cs="Arial"/>
          <w:color w:val="2C3E50"/>
          <w:sz w:val="20"/>
          <w:szCs w:val="20"/>
        </w:rPr>
        <w:br/>
        <w:t xml:space="preserve">... </w:t>
      </w:r>
      <w:proofErr w:type="gramStart"/>
      <w:r w:rsidRPr="003002B5">
        <w:rPr>
          <w:rFonts w:ascii="Baskerville Old Face" w:eastAsia="Times New Roman" w:hAnsi="Baskerville Old Face" w:cs="Arial"/>
          <w:color w:val="2C3E50"/>
          <w:sz w:val="20"/>
          <w:szCs w:val="20"/>
        </w:rPr>
        <w:t>that</w:t>
      </w:r>
      <w:proofErr w:type="gramEnd"/>
      <w:r w:rsidRPr="003002B5">
        <w:rPr>
          <w:rFonts w:ascii="Baskerville Old Face" w:eastAsia="Times New Roman" w:hAnsi="Baskerville Old Face" w:cs="Arial"/>
          <w:color w:val="2C3E50"/>
          <w:sz w:val="20"/>
          <w:szCs w:val="20"/>
        </w:rPr>
        <w:t xml:space="preserve"> she will cry </w:t>
      </w:r>
      <w:r w:rsidRPr="003002B5">
        <w:rPr>
          <w:rFonts w:ascii="Baskerville Old Face" w:eastAsia="Times New Roman" w:hAnsi="Baskerville Old Face" w:cs="Arial"/>
          <w:color w:val="2C3E50"/>
          <w:sz w:val="20"/>
          <w:szCs w:val="20"/>
        </w:rPr>
        <w:br/>
        <w:t>Pa 'what to return.</w:t>
      </w:r>
    </w:p>
    <w:p w:rsidR="003002B5" w:rsidRDefault="003002B5" w:rsidP="003002B5">
      <w:pPr>
        <w:pStyle w:val="ListParagraph"/>
        <w:numPr>
          <w:ilvl w:val="0"/>
          <w:numId w:val="1"/>
        </w:numPr>
        <w:shd w:val="clear" w:color="auto" w:fill="FFFFFF"/>
        <w:spacing w:after="225" w:line="480" w:lineRule="auto"/>
        <w:rPr>
          <w:rFonts w:ascii="Baskerville Old Face" w:eastAsia="Times New Roman" w:hAnsi="Baskerville Old Face" w:cs="Arial"/>
          <w:color w:val="2C3E50"/>
          <w:sz w:val="20"/>
          <w:szCs w:val="20"/>
        </w:rPr>
        <w:sectPr w:rsidR="003002B5" w:rsidSect="003002B5">
          <w:pgSz w:w="12240" w:h="15840"/>
          <w:pgMar w:top="360" w:right="360" w:bottom="360" w:left="360" w:header="720" w:footer="720" w:gutter="0"/>
          <w:cols w:num="2" w:space="720"/>
          <w:docGrid w:linePitch="360"/>
        </w:sectPr>
      </w:pPr>
    </w:p>
    <w:p w:rsidR="003002B5" w:rsidRPr="003002B5"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r w:rsidRPr="003002B5">
        <w:rPr>
          <w:rFonts w:ascii="Baskerville Old Face" w:eastAsia="Times New Roman" w:hAnsi="Baskerville Old Face" w:cs="Arial"/>
          <w:sz w:val="20"/>
          <w:szCs w:val="20"/>
        </w:rPr>
        <w:lastRenderedPageBreak/>
        <w:t xml:space="preserve">Zapata - </w:t>
      </w:r>
      <w:r w:rsidRPr="003002B5">
        <w:rPr>
          <w:rFonts w:ascii="Baskerville Old Face" w:hAnsi="Baskerville Old Face" w:cs="Arial"/>
          <w:sz w:val="21"/>
          <w:szCs w:val="21"/>
          <w:shd w:val="clear" w:color="auto" w:fill="FFFFFF"/>
        </w:rPr>
        <w:t>was a leading figure in the </w:t>
      </w:r>
      <w:hyperlink r:id="rId5" w:tooltip="Mexican Revolution" w:history="1">
        <w:r w:rsidRPr="003002B5">
          <w:rPr>
            <w:rStyle w:val="Hyperlink"/>
            <w:rFonts w:ascii="Baskerville Old Face" w:hAnsi="Baskerville Old Face" w:cs="Arial"/>
            <w:color w:val="auto"/>
            <w:sz w:val="21"/>
            <w:szCs w:val="21"/>
            <w:u w:val="none"/>
            <w:shd w:val="clear" w:color="auto" w:fill="FFFFFF"/>
          </w:rPr>
          <w:t xml:space="preserve">Mexican </w:t>
        </w:r>
        <w:r w:rsidRPr="003002B5">
          <w:rPr>
            <w:rStyle w:val="Hyperlink"/>
            <w:rFonts w:ascii="Baskerville Old Face" w:hAnsi="Baskerville Old Face" w:cs="Arial"/>
            <w:color w:val="auto"/>
            <w:sz w:val="21"/>
            <w:szCs w:val="21"/>
            <w:u w:val="none"/>
            <w:shd w:val="clear" w:color="auto" w:fill="FFFFFF"/>
          </w:rPr>
          <w:t>r</w:t>
        </w:r>
        <w:r w:rsidRPr="003002B5">
          <w:rPr>
            <w:rStyle w:val="Hyperlink"/>
            <w:rFonts w:ascii="Baskerville Old Face" w:hAnsi="Baskerville Old Face" w:cs="Arial"/>
            <w:color w:val="auto"/>
            <w:sz w:val="21"/>
            <w:szCs w:val="21"/>
            <w:u w:val="none"/>
            <w:shd w:val="clear" w:color="auto" w:fill="FFFFFF"/>
          </w:rPr>
          <w:t>evolution</w:t>
        </w:r>
      </w:hyperlink>
      <w:r w:rsidRPr="003002B5">
        <w:rPr>
          <w:rFonts w:ascii="Baskerville Old Face" w:hAnsi="Baskerville Old Face" w:cs="Arial"/>
          <w:sz w:val="21"/>
          <w:szCs w:val="21"/>
          <w:shd w:val="clear" w:color="auto" w:fill="FFFFFF"/>
        </w:rPr>
        <w:t>, the main leader of the peasant revolution </w:t>
      </w:r>
    </w:p>
    <w:p w:rsidR="003002B5" w:rsidRPr="003002B5"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proofErr w:type="spellStart"/>
      <w:r w:rsidRPr="003002B5">
        <w:rPr>
          <w:rFonts w:ascii="Baskerville Old Face" w:eastAsia="Times New Roman" w:hAnsi="Baskerville Old Face" w:cs="Arial"/>
          <w:sz w:val="20"/>
          <w:szCs w:val="20"/>
        </w:rPr>
        <w:t>Borrachita</w:t>
      </w:r>
      <w:proofErr w:type="spellEnd"/>
      <w:r w:rsidRPr="003002B5">
        <w:rPr>
          <w:rFonts w:ascii="Baskerville Old Face" w:eastAsia="Times New Roman" w:hAnsi="Baskerville Old Face" w:cs="Arial"/>
          <w:sz w:val="20"/>
          <w:szCs w:val="20"/>
        </w:rPr>
        <w:t xml:space="preserve"> – drunk person</w:t>
      </w:r>
    </w:p>
    <w:p w:rsidR="003002B5" w:rsidRPr="003002B5"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r w:rsidRPr="003002B5">
        <w:rPr>
          <w:rFonts w:ascii="Baskerville Old Face" w:eastAsia="Times New Roman" w:hAnsi="Baskerville Old Face" w:cs="Arial"/>
          <w:sz w:val="20"/>
          <w:szCs w:val="20"/>
        </w:rPr>
        <w:t xml:space="preserve">Coahuila – State in Mexico. </w:t>
      </w:r>
      <w:r w:rsidRPr="003002B5">
        <w:rPr>
          <w:rFonts w:ascii="Baskerville Old Face" w:hAnsi="Baskerville Old Face" w:cs="Arial"/>
          <w:sz w:val="21"/>
          <w:szCs w:val="21"/>
          <w:shd w:val="clear" w:color="auto" w:fill="FFFFFF"/>
        </w:rPr>
        <w:t>During the </w:t>
      </w:r>
      <w:hyperlink r:id="rId6" w:tooltip="Mexican Revolution" w:history="1">
        <w:r w:rsidRPr="003002B5">
          <w:rPr>
            <w:rStyle w:val="Hyperlink"/>
            <w:rFonts w:ascii="Baskerville Old Face" w:hAnsi="Baskerville Old Face" w:cs="Arial"/>
            <w:color w:val="auto"/>
            <w:sz w:val="21"/>
            <w:szCs w:val="21"/>
            <w:u w:val="none"/>
            <w:shd w:val="clear" w:color="auto" w:fill="FFFFFF"/>
          </w:rPr>
          <w:t>Mexican Revolution</w:t>
        </w:r>
      </w:hyperlink>
      <w:r w:rsidRPr="003002B5">
        <w:rPr>
          <w:rFonts w:ascii="Baskerville Old Face" w:hAnsi="Baskerville Old Face" w:cs="Arial"/>
          <w:sz w:val="21"/>
          <w:szCs w:val="21"/>
          <w:shd w:val="clear" w:color="auto" w:fill="FFFFFF"/>
        </w:rPr>
        <w:t>, </w:t>
      </w:r>
      <w:hyperlink r:id="rId7" w:tooltip="Francisco Villa" w:history="1">
        <w:r w:rsidRPr="003002B5">
          <w:rPr>
            <w:rStyle w:val="Hyperlink"/>
            <w:rFonts w:ascii="Baskerville Old Face" w:hAnsi="Baskerville Old Face" w:cs="Arial"/>
            <w:color w:val="auto"/>
            <w:sz w:val="21"/>
            <w:szCs w:val="21"/>
            <w:u w:val="none"/>
            <w:shd w:val="clear" w:color="auto" w:fill="FFFFFF"/>
          </w:rPr>
          <w:t>Francisco Villa</w:t>
        </w:r>
      </w:hyperlink>
      <w:r w:rsidRPr="003002B5">
        <w:rPr>
          <w:rFonts w:ascii="Baskerville Old Face" w:hAnsi="Baskerville Old Face" w:cs="Arial"/>
          <w:sz w:val="21"/>
          <w:szCs w:val="21"/>
          <w:shd w:val="clear" w:color="auto" w:fill="FFFFFF"/>
        </w:rPr>
        <w:t> attacked the city of </w:t>
      </w:r>
      <w:proofErr w:type="spellStart"/>
      <w:r w:rsidRPr="003002B5">
        <w:rPr>
          <w:rFonts w:ascii="Baskerville Old Face" w:hAnsi="Baskerville Old Face"/>
        </w:rPr>
        <w:fldChar w:fldCharType="begin"/>
      </w:r>
      <w:r w:rsidRPr="003002B5">
        <w:rPr>
          <w:rFonts w:ascii="Baskerville Old Face" w:hAnsi="Baskerville Old Face"/>
        </w:rPr>
        <w:instrText xml:space="preserve"> HYPERLINK "https://en.wikipedia.org/wiki/Torre%C3%B3n" \o "Torreón" </w:instrText>
      </w:r>
      <w:r w:rsidRPr="003002B5">
        <w:rPr>
          <w:rFonts w:ascii="Baskerville Old Face" w:hAnsi="Baskerville Old Face"/>
        </w:rPr>
        <w:fldChar w:fldCharType="separate"/>
      </w:r>
      <w:r w:rsidRPr="003002B5">
        <w:rPr>
          <w:rStyle w:val="Hyperlink"/>
          <w:rFonts w:ascii="Baskerville Old Face" w:hAnsi="Baskerville Old Face" w:cs="Arial"/>
          <w:color w:val="auto"/>
          <w:sz w:val="21"/>
          <w:szCs w:val="21"/>
          <w:u w:val="none"/>
          <w:shd w:val="clear" w:color="auto" w:fill="FFFFFF"/>
        </w:rPr>
        <w:t>Torreón</w:t>
      </w:r>
      <w:proofErr w:type="spellEnd"/>
      <w:r w:rsidRPr="003002B5">
        <w:rPr>
          <w:rFonts w:ascii="Baskerville Old Face" w:hAnsi="Baskerville Old Face"/>
        </w:rPr>
        <w:fldChar w:fldCharType="end"/>
      </w:r>
      <w:r w:rsidRPr="003002B5">
        <w:rPr>
          <w:rFonts w:ascii="Baskerville Old Face" w:hAnsi="Baskerville Old Face"/>
        </w:rPr>
        <w:t>.</w:t>
      </w:r>
    </w:p>
    <w:p w:rsidR="003002B5" w:rsidRPr="003002B5"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r w:rsidRPr="003002B5">
        <w:rPr>
          <w:rFonts w:ascii="Baskerville Old Face" w:eastAsia="Times New Roman" w:hAnsi="Baskerville Old Face" w:cs="Arial"/>
          <w:sz w:val="20"/>
          <w:szCs w:val="20"/>
        </w:rPr>
        <w:t xml:space="preserve">Sonora – State in Mexico. </w:t>
      </w:r>
    </w:p>
    <w:p w:rsidR="003002B5" w:rsidRPr="003002B5"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r w:rsidRPr="003002B5">
        <w:rPr>
          <w:rFonts w:ascii="Baskerville Old Face" w:eastAsia="Times New Roman" w:hAnsi="Baskerville Old Face" w:cs="Arial"/>
          <w:sz w:val="20"/>
          <w:szCs w:val="20"/>
        </w:rPr>
        <w:t xml:space="preserve">Agrarian - </w:t>
      </w:r>
      <w:r w:rsidRPr="003002B5">
        <w:rPr>
          <w:rFonts w:ascii="Baskerville Old Face" w:hAnsi="Baskerville Old Face" w:cs="Arial"/>
          <w:shd w:val="clear" w:color="auto" w:fill="FFFFFF"/>
        </w:rPr>
        <w:t>relating to cultivated land or the cultivation of land.</w:t>
      </w:r>
      <w:r w:rsidRPr="003002B5">
        <w:rPr>
          <w:rFonts w:ascii="Baskerville Old Face" w:hAnsi="Baskerville Old Face" w:cs="Arial"/>
          <w:shd w:val="clear" w:color="auto" w:fill="FFFFFF"/>
        </w:rPr>
        <w:t xml:space="preserve"> (Agricultural) </w:t>
      </w:r>
    </w:p>
    <w:p w:rsidR="003002B5" w:rsidRPr="003002B5"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proofErr w:type="spellStart"/>
      <w:r w:rsidRPr="003002B5">
        <w:rPr>
          <w:rFonts w:ascii="Baskerville Old Face" w:eastAsia="Times New Roman" w:hAnsi="Baskerville Old Face" w:cs="Arial"/>
          <w:sz w:val="20"/>
          <w:szCs w:val="20"/>
        </w:rPr>
        <w:t>Nopal</w:t>
      </w:r>
      <w:proofErr w:type="spellEnd"/>
      <w:r w:rsidRPr="003002B5">
        <w:rPr>
          <w:rFonts w:ascii="Baskerville Old Face" w:eastAsia="Times New Roman" w:hAnsi="Baskerville Old Face" w:cs="Arial"/>
          <w:sz w:val="20"/>
          <w:szCs w:val="20"/>
        </w:rPr>
        <w:t xml:space="preserve"> – kind of cactus. </w:t>
      </w:r>
    </w:p>
    <w:p w:rsidR="003002B5" w:rsidRPr="003002B5"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proofErr w:type="spellStart"/>
      <w:r w:rsidRPr="003002B5">
        <w:rPr>
          <w:rFonts w:ascii="Baskerville Old Face" w:eastAsia="Times New Roman" w:hAnsi="Baskerville Old Face" w:cs="Arial"/>
          <w:sz w:val="20"/>
          <w:szCs w:val="20"/>
        </w:rPr>
        <w:t>Pancho</w:t>
      </w:r>
      <w:proofErr w:type="spellEnd"/>
      <w:r w:rsidRPr="003002B5">
        <w:rPr>
          <w:rFonts w:ascii="Baskerville Old Face" w:eastAsia="Times New Roman" w:hAnsi="Baskerville Old Face" w:cs="Arial"/>
          <w:sz w:val="20"/>
          <w:szCs w:val="20"/>
        </w:rPr>
        <w:t xml:space="preserve"> - </w:t>
      </w:r>
      <w:proofErr w:type="spellStart"/>
      <w:r w:rsidRPr="003002B5">
        <w:rPr>
          <w:rFonts w:ascii="Baskerville Old Face" w:hAnsi="Baskerville Old Face" w:cs="Arial"/>
          <w:bCs/>
          <w:sz w:val="21"/>
          <w:szCs w:val="21"/>
          <w:shd w:val="clear" w:color="auto" w:fill="FFFFFF"/>
        </w:rPr>
        <w:t>Pancho</w:t>
      </w:r>
      <w:proofErr w:type="spellEnd"/>
      <w:r w:rsidRPr="003002B5">
        <w:rPr>
          <w:rFonts w:ascii="Baskerville Old Face" w:hAnsi="Baskerville Old Face" w:cs="Arial"/>
          <w:sz w:val="21"/>
          <w:szCs w:val="21"/>
          <w:shd w:val="clear" w:color="auto" w:fill="FFFFFF"/>
        </w:rPr>
        <w:t> is a male nickname for the given name </w:t>
      </w:r>
      <w:hyperlink r:id="rId8" w:tooltip="Francisco" w:history="1">
        <w:r w:rsidRPr="003002B5">
          <w:rPr>
            <w:rStyle w:val="Hyperlink"/>
            <w:rFonts w:ascii="Baskerville Old Face" w:hAnsi="Baskerville Old Face" w:cs="Arial"/>
            <w:color w:val="auto"/>
            <w:sz w:val="21"/>
            <w:szCs w:val="21"/>
            <w:u w:val="none"/>
            <w:shd w:val="clear" w:color="auto" w:fill="FFFFFF"/>
          </w:rPr>
          <w:t>Francisco</w:t>
        </w:r>
      </w:hyperlink>
      <w:r w:rsidRPr="003002B5">
        <w:rPr>
          <w:rFonts w:ascii="Baskerville Old Face" w:hAnsi="Baskerville Old Face"/>
        </w:rPr>
        <w:t xml:space="preserve">. </w:t>
      </w:r>
      <w:hyperlink r:id="rId9" w:tooltip="Pancho Villa" w:history="1">
        <w:proofErr w:type="spellStart"/>
        <w:r w:rsidRPr="003002B5">
          <w:rPr>
            <w:rStyle w:val="Hyperlink"/>
            <w:rFonts w:ascii="Baskerville Old Face" w:hAnsi="Baskerville Old Face" w:cs="Arial"/>
            <w:color w:val="auto"/>
            <w:sz w:val="21"/>
            <w:szCs w:val="21"/>
            <w:u w:val="none"/>
            <w:shd w:val="clear" w:color="auto" w:fill="FFFFFF"/>
          </w:rPr>
          <w:t>Pancho</w:t>
        </w:r>
        <w:proofErr w:type="spellEnd"/>
        <w:r w:rsidRPr="003002B5">
          <w:rPr>
            <w:rStyle w:val="Hyperlink"/>
            <w:rFonts w:ascii="Baskerville Old Face" w:hAnsi="Baskerville Old Face" w:cs="Arial"/>
            <w:color w:val="auto"/>
            <w:sz w:val="21"/>
            <w:szCs w:val="21"/>
            <w:u w:val="none"/>
            <w:shd w:val="clear" w:color="auto" w:fill="FFFFFF"/>
          </w:rPr>
          <w:t xml:space="preserve"> Villa</w:t>
        </w:r>
      </w:hyperlink>
      <w:r w:rsidRPr="003002B5">
        <w:rPr>
          <w:rFonts w:ascii="Baskerville Old Face" w:hAnsi="Baskerville Old Face" w:cs="Arial"/>
          <w:sz w:val="21"/>
          <w:szCs w:val="21"/>
          <w:shd w:val="clear" w:color="auto" w:fill="FFFFFF"/>
        </w:rPr>
        <w:t xml:space="preserve"> (1878-1923), Mexican </w:t>
      </w:r>
      <w:proofErr w:type="spellStart"/>
      <w:r w:rsidRPr="003002B5">
        <w:rPr>
          <w:rFonts w:ascii="Baskerville Old Face" w:hAnsi="Baskerville Old Face" w:cs="Arial"/>
          <w:sz w:val="21"/>
          <w:szCs w:val="21"/>
          <w:shd w:val="clear" w:color="auto" w:fill="FFFFFF"/>
        </w:rPr>
        <w:t>revolutionar</w:t>
      </w:r>
      <w:proofErr w:type="spellEnd"/>
    </w:p>
    <w:p w:rsidR="003002B5" w:rsidRPr="003002B5"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r w:rsidRPr="003002B5">
        <w:rPr>
          <w:rFonts w:ascii="Baskerville Old Face" w:eastAsia="Times New Roman" w:hAnsi="Baskerville Old Face" w:cs="Arial"/>
          <w:sz w:val="20"/>
          <w:szCs w:val="20"/>
        </w:rPr>
        <w:t xml:space="preserve">Bulwarks - </w:t>
      </w:r>
      <w:r w:rsidRPr="003002B5">
        <w:rPr>
          <w:rFonts w:ascii="Baskerville Old Face" w:hAnsi="Baskerville Old Face" w:cs="Arial"/>
          <w:shd w:val="clear" w:color="auto" w:fill="FFFFFF"/>
        </w:rPr>
        <w:t>a defensive wall.</w:t>
      </w:r>
    </w:p>
    <w:p w:rsidR="00B1107C"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proofErr w:type="spellStart"/>
      <w:r w:rsidRPr="00B1107C">
        <w:rPr>
          <w:rFonts w:ascii="Baskerville Old Face" w:eastAsia="Times New Roman" w:hAnsi="Baskerville Old Face" w:cs="Arial"/>
          <w:sz w:val="20"/>
          <w:szCs w:val="20"/>
        </w:rPr>
        <w:t>Hurana</w:t>
      </w:r>
      <w:proofErr w:type="spellEnd"/>
      <w:r w:rsidRPr="00B1107C">
        <w:rPr>
          <w:rFonts w:ascii="Baskerville Old Face" w:eastAsia="Times New Roman" w:hAnsi="Baskerville Old Face" w:cs="Arial"/>
          <w:sz w:val="20"/>
          <w:szCs w:val="20"/>
        </w:rPr>
        <w:t xml:space="preserve"> – sullen, timid, shy</w:t>
      </w:r>
    </w:p>
    <w:p w:rsidR="00B1107C" w:rsidRPr="00B1107C" w:rsidRDefault="003002B5" w:rsidP="00B1107C">
      <w:pPr>
        <w:pStyle w:val="ListParagraph"/>
        <w:numPr>
          <w:ilvl w:val="0"/>
          <w:numId w:val="1"/>
        </w:numPr>
        <w:shd w:val="clear" w:color="auto" w:fill="FFFFFF"/>
        <w:spacing w:after="225" w:line="276" w:lineRule="auto"/>
        <w:ind w:left="630"/>
        <w:rPr>
          <w:rFonts w:ascii="Baskerville Old Face" w:eastAsia="Times New Roman" w:hAnsi="Baskerville Old Face" w:cs="Arial"/>
          <w:sz w:val="20"/>
          <w:szCs w:val="20"/>
        </w:rPr>
      </w:pPr>
      <w:r w:rsidRPr="00B1107C">
        <w:rPr>
          <w:rFonts w:ascii="Baskerville Old Face" w:eastAsia="Times New Roman" w:hAnsi="Baskerville Old Face" w:cs="Arial"/>
          <w:sz w:val="20"/>
          <w:szCs w:val="20"/>
        </w:rPr>
        <w:t xml:space="preserve">Centurions - </w:t>
      </w:r>
      <w:r w:rsidRPr="00B1107C">
        <w:rPr>
          <w:rFonts w:ascii="Baskerville Old Face" w:hAnsi="Baskerville Old Face" w:cs="Arial"/>
          <w:shd w:val="clear" w:color="auto" w:fill="FFFFFF"/>
        </w:rPr>
        <w:t>the commander</w:t>
      </w:r>
      <w:r w:rsidRPr="00B1107C">
        <w:rPr>
          <w:rFonts w:ascii="Baskerville Old Face" w:hAnsi="Baskerville Old Face" w:cs="Arial"/>
          <w:shd w:val="clear" w:color="auto" w:fill="FFFFFF"/>
        </w:rPr>
        <w:t>s</w:t>
      </w:r>
      <w:r w:rsidRPr="00B1107C">
        <w:rPr>
          <w:rFonts w:ascii="Baskerville Old Face" w:hAnsi="Baskerville Old Face" w:cs="Arial"/>
          <w:shd w:val="clear" w:color="auto" w:fill="FFFFFF"/>
        </w:rPr>
        <w:t xml:space="preserve"> of a century in the ancient Roman army.</w:t>
      </w:r>
      <w:r w:rsidR="00B1107C" w:rsidRPr="00B1107C">
        <w:rPr>
          <w:rFonts w:ascii="Baskerville Old Face" w:hAnsi="Baskerville Old Face" w:cs="Arial"/>
          <w:shd w:val="clear" w:color="auto" w:fill="FFFFFF"/>
        </w:rPr>
        <w:t xml:space="preserve"> </w:t>
      </w:r>
    </w:p>
    <w:p w:rsidR="00B1107C" w:rsidRPr="00B1107C" w:rsidRDefault="00B1107C" w:rsidP="00B1107C">
      <w:pPr>
        <w:shd w:val="clear" w:color="auto" w:fill="FFFFFF"/>
        <w:spacing w:after="225" w:line="480" w:lineRule="auto"/>
        <w:rPr>
          <w:rFonts w:ascii="Baskerville Old Face" w:eastAsia="Times New Roman" w:hAnsi="Baskerville Old Face" w:cs="Arial"/>
          <w:sz w:val="20"/>
          <w:szCs w:val="20"/>
        </w:rPr>
      </w:pPr>
      <w:r w:rsidRPr="00B1107C">
        <w:rPr>
          <w:rFonts w:asciiTheme="majorHAnsi" w:hAnsiTheme="majorHAnsi"/>
          <w:b/>
          <w:sz w:val="20"/>
          <w:szCs w:val="20"/>
        </w:rPr>
        <w:t xml:space="preserve"> Blackout Poetry:</w:t>
      </w:r>
      <w:r w:rsidRPr="00B1107C">
        <w:rPr>
          <w:rFonts w:asciiTheme="majorHAnsi" w:hAnsiTheme="majorHAnsi"/>
          <w:sz w:val="20"/>
          <w:szCs w:val="20"/>
        </w:rPr>
        <w:t xml:space="preserve"> </w:t>
      </w:r>
      <w:r w:rsidRPr="00B1107C">
        <w:rPr>
          <w:rFonts w:asciiTheme="majorHAnsi" w:hAnsiTheme="majorHAnsi"/>
          <w:color w:val="333333"/>
          <w:spacing w:val="5"/>
          <w:sz w:val="20"/>
          <w:szCs w:val="20"/>
        </w:rPr>
        <w:t>Creating a blackout poem involves steps that are all about deconstruction then reconstruction. </w:t>
      </w:r>
    </w:p>
    <w:p w:rsidR="00B1107C" w:rsidRPr="00B1107C" w:rsidRDefault="00B1107C" w:rsidP="00B1107C">
      <w:pPr>
        <w:shd w:val="clear" w:color="auto" w:fill="FFFFFF"/>
        <w:spacing w:after="165" w:line="240" w:lineRule="auto"/>
        <w:ind w:left="90"/>
        <w:rPr>
          <w:rFonts w:asciiTheme="majorHAnsi" w:eastAsia="Times New Roman" w:hAnsiTheme="majorHAnsi" w:cs="Times New Roman"/>
          <w:color w:val="333333"/>
          <w:spacing w:val="5"/>
          <w:sz w:val="20"/>
          <w:szCs w:val="20"/>
        </w:rPr>
      </w:pPr>
      <w:r w:rsidRPr="00B1107C">
        <w:rPr>
          <w:rFonts w:asciiTheme="majorHAnsi" w:eastAsia="Times New Roman" w:hAnsiTheme="majorHAnsi" w:cs="Times New Roman"/>
          <w:b/>
          <w:bCs/>
          <w:color w:val="333333"/>
          <w:spacing w:val="5"/>
          <w:sz w:val="20"/>
          <w:szCs w:val="20"/>
        </w:rPr>
        <w:t>Step 1: </w:t>
      </w:r>
      <w:r w:rsidRPr="00B1107C">
        <w:rPr>
          <w:rFonts w:asciiTheme="majorHAnsi" w:eastAsia="Times New Roman" w:hAnsiTheme="majorHAnsi" w:cs="Times New Roman"/>
          <w:color w:val="333333"/>
          <w:spacing w:val="5"/>
          <w:sz w:val="20"/>
          <w:szCs w:val="20"/>
        </w:rPr>
        <w:t>Scan the page first before reading it completely. Keep an eye out for an anchor word as you scan. An anchor word is one word on the page that stands out to you because it is packed and loaded with meaning and significance.  Starting with an anchor word is important because it helps you to imagine possible themes and topics for your poem. </w:t>
      </w:r>
    </w:p>
    <w:p w:rsidR="00B1107C" w:rsidRPr="00B1107C" w:rsidRDefault="00B1107C" w:rsidP="00B1107C">
      <w:pPr>
        <w:shd w:val="clear" w:color="auto" w:fill="FFFFFF"/>
        <w:spacing w:after="165" w:line="240" w:lineRule="auto"/>
        <w:ind w:left="90"/>
        <w:rPr>
          <w:rFonts w:asciiTheme="majorHAnsi" w:eastAsia="Times New Roman" w:hAnsiTheme="majorHAnsi" w:cs="Times New Roman"/>
          <w:color w:val="333333"/>
          <w:spacing w:val="5"/>
          <w:sz w:val="20"/>
          <w:szCs w:val="20"/>
        </w:rPr>
      </w:pPr>
      <w:r w:rsidRPr="00B1107C">
        <w:rPr>
          <w:rFonts w:asciiTheme="majorHAnsi" w:eastAsia="Times New Roman" w:hAnsiTheme="majorHAnsi" w:cs="Times New Roman"/>
          <w:b/>
          <w:bCs/>
          <w:color w:val="333333"/>
          <w:spacing w:val="5"/>
          <w:sz w:val="20"/>
          <w:szCs w:val="20"/>
        </w:rPr>
        <w:t>Step 2:</w:t>
      </w:r>
      <w:r w:rsidRPr="00B1107C">
        <w:rPr>
          <w:rFonts w:asciiTheme="majorHAnsi" w:eastAsia="Times New Roman" w:hAnsiTheme="majorHAnsi" w:cs="Times New Roman"/>
          <w:color w:val="333333"/>
          <w:spacing w:val="5"/>
          <w:sz w:val="20"/>
          <w:szCs w:val="20"/>
        </w:rPr>
        <w:t xml:space="preserve"> Now read the page of text in its entirety. Use a pencil </w:t>
      </w:r>
      <w:proofErr w:type="gramStart"/>
      <w:r w:rsidRPr="00B1107C">
        <w:rPr>
          <w:rFonts w:asciiTheme="majorHAnsi" w:eastAsia="Times New Roman" w:hAnsiTheme="majorHAnsi" w:cs="Times New Roman"/>
          <w:color w:val="333333"/>
          <w:spacing w:val="5"/>
          <w:sz w:val="20"/>
          <w:szCs w:val="20"/>
        </w:rPr>
        <w:t>to lightly circle</w:t>
      </w:r>
      <w:proofErr w:type="gramEnd"/>
      <w:r w:rsidRPr="00B1107C">
        <w:rPr>
          <w:rFonts w:asciiTheme="majorHAnsi" w:eastAsia="Times New Roman" w:hAnsiTheme="majorHAnsi" w:cs="Times New Roman"/>
          <w:color w:val="333333"/>
          <w:spacing w:val="5"/>
          <w:sz w:val="20"/>
          <w:szCs w:val="20"/>
        </w:rPr>
        <w:t xml:space="preserve"> any words that connect to the anchor word and resonate with you. Resonant words might be expressive or evocative, but </w:t>
      </w:r>
      <w:proofErr w:type="gramStart"/>
      <w:r w:rsidRPr="00B1107C">
        <w:rPr>
          <w:rFonts w:asciiTheme="majorHAnsi" w:eastAsia="Times New Roman" w:hAnsiTheme="majorHAnsi" w:cs="Times New Roman"/>
          <w:color w:val="333333"/>
          <w:spacing w:val="5"/>
          <w:sz w:val="20"/>
          <w:szCs w:val="20"/>
        </w:rPr>
        <w:t>for whatever reason, these are the words on the page that stick with you</w:t>
      </w:r>
      <w:proofErr w:type="gramEnd"/>
      <w:r w:rsidRPr="00B1107C">
        <w:rPr>
          <w:rFonts w:asciiTheme="majorHAnsi" w:eastAsia="Times New Roman" w:hAnsiTheme="majorHAnsi" w:cs="Times New Roman"/>
          <w:color w:val="333333"/>
          <w:spacing w:val="5"/>
          <w:sz w:val="20"/>
          <w:szCs w:val="20"/>
        </w:rPr>
        <w:t>. Avoid circling more than three words in a row.</w:t>
      </w:r>
    </w:p>
    <w:p w:rsidR="00B1107C" w:rsidRPr="00B1107C" w:rsidRDefault="00B1107C" w:rsidP="00B1107C">
      <w:pPr>
        <w:shd w:val="clear" w:color="auto" w:fill="FFFFFF"/>
        <w:spacing w:after="165" w:line="240" w:lineRule="auto"/>
        <w:ind w:left="90"/>
        <w:rPr>
          <w:rFonts w:asciiTheme="majorHAnsi" w:eastAsia="Times New Roman" w:hAnsiTheme="majorHAnsi" w:cs="Times New Roman"/>
          <w:color w:val="333333"/>
          <w:spacing w:val="5"/>
          <w:sz w:val="20"/>
          <w:szCs w:val="20"/>
        </w:rPr>
      </w:pPr>
      <w:r w:rsidRPr="00B1107C">
        <w:rPr>
          <w:rFonts w:asciiTheme="majorHAnsi" w:eastAsia="Times New Roman" w:hAnsiTheme="majorHAnsi" w:cs="Times New Roman"/>
          <w:b/>
          <w:bCs/>
          <w:color w:val="333333"/>
          <w:spacing w:val="5"/>
          <w:sz w:val="20"/>
          <w:szCs w:val="20"/>
        </w:rPr>
        <w:t>Step 3:</w:t>
      </w:r>
      <w:r w:rsidRPr="00B1107C">
        <w:rPr>
          <w:rFonts w:asciiTheme="majorHAnsi" w:eastAsia="Times New Roman" w:hAnsiTheme="majorHAnsi" w:cs="Times New Roman"/>
          <w:color w:val="333333"/>
          <w:spacing w:val="5"/>
          <w:sz w:val="20"/>
          <w:szCs w:val="20"/>
        </w:rPr>
        <w:t xml:space="preserve"> List all of the circled words on a separate piece of paper. List the words in the order that they appear on the page of text from top to bottom, left to right. The words you use for the final poem will remain in this order so it </w:t>
      </w:r>
      <w:proofErr w:type="gramStart"/>
      <w:r w:rsidRPr="00B1107C">
        <w:rPr>
          <w:rFonts w:asciiTheme="majorHAnsi" w:eastAsia="Times New Roman" w:hAnsiTheme="majorHAnsi" w:cs="Times New Roman"/>
          <w:color w:val="333333"/>
          <w:spacing w:val="5"/>
          <w:sz w:val="20"/>
          <w:szCs w:val="20"/>
        </w:rPr>
        <w:t>doesn’t</w:t>
      </w:r>
      <w:proofErr w:type="gramEnd"/>
      <w:r w:rsidRPr="00B1107C">
        <w:rPr>
          <w:rFonts w:asciiTheme="majorHAnsi" w:eastAsia="Times New Roman" w:hAnsiTheme="majorHAnsi" w:cs="Times New Roman"/>
          <w:color w:val="333333"/>
          <w:spacing w:val="5"/>
          <w:sz w:val="20"/>
          <w:szCs w:val="20"/>
        </w:rPr>
        <w:t xml:space="preserve"> confuse the reader. </w:t>
      </w:r>
    </w:p>
    <w:p w:rsidR="00B1107C" w:rsidRPr="00B1107C" w:rsidRDefault="00B1107C" w:rsidP="00B1107C">
      <w:pPr>
        <w:shd w:val="clear" w:color="auto" w:fill="FFFFFF"/>
        <w:spacing w:after="165" w:line="240" w:lineRule="auto"/>
        <w:ind w:left="90"/>
        <w:rPr>
          <w:rFonts w:asciiTheme="majorHAnsi" w:eastAsia="Times New Roman" w:hAnsiTheme="majorHAnsi" w:cs="Times New Roman"/>
          <w:color w:val="333333"/>
          <w:spacing w:val="5"/>
          <w:sz w:val="20"/>
          <w:szCs w:val="20"/>
        </w:rPr>
      </w:pPr>
      <w:r w:rsidRPr="00B1107C">
        <w:rPr>
          <w:rFonts w:asciiTheme="majorHAnsi" w:eastAsia="Times New Roman" w:hAnsiTheme="majorHAnsi" w:cs="Times New Roman"/>
          <w:b/>
          <w:bCs/>
          <w:color w:val="333333"/>
          <w:spacing w:val="5"/>
          <w:sz w:val="20"/>
          <w:szCs w:val="20"/>
        </w:rPr>
        <w:t>Step 4:</w:t>
      </w:r>
      <w:r w:rsidRPr="00B1107C">
        <w:rPr>
          <w:rFonts w:asciiTheme="majorHAnsi" w:eastAsia="Times New Roman" w:hAnsiTheme="majorHAnsi" w:cs="Times New Roman"/>
          <w:color w:val="333333"/>
          <w:spacing w:val="5"/>
          <w:sz w:val="20"/>
          <w:szCs w:val="20"/>
        </w:rPr>
        <w:t xml:space="preserve"> Select words, without changing their order on the list, and piece them together to create the lines of a poem. You can eliminate parts of words, especially any endings, if it helps to keep the meaning of the poem clear. Try different possibilities for your poem before selecting the lines for your final poem. If you are stuck during this step, </w:t>
      </w:r>
      <w:proofErr w:type="gramStart"/>
      <w:r w:rsidRPr="00B1107C">
        <w:rPr>
          <w:rFonts w:asciiTheme="majorHAnsi" w:eastAsia="Times New Roman" w:hAnsiTheme="majorHAnsi" w:cs="Times New Roman"/>
          <w:color w:val="333333"/>
          <w:spacing w:val="5"/>
          <w:sz w:val="20"/>
          <w:szCs w:val="20"/>
        </w:rPr>
        <w:t>return back</w:t>
      </w:r>
      <w:proofErr w:type="gramEnd"/>
      <w:r w:rsidRPr="00B1107C">
        <w:rPr>
          <w:rFonts w:asciiTheme="majorHAnsi" w:eastAsia="Times New Roman" w:hAnsiTheme="majorHAnsi" w:cs="Times New Roman"/>
          <w:color w:val="333333"/>
          <w:spacing w:val="5"/>
          <w:sz w:val="20"/>
          <w:szCs w:val="20"/>
        </w:rPr>
        <w:t xml:space="preserve"> to the original page of text. The right word you are searching for could be there waiting for you.</w:t>
      </w:r>
    </w:p>
    <w:p w:rsidR="00B1107C" w:rsidRPr="00B1107C" w:rsidRDefault="00B1107C" w:rsidP="00B1107C">
      <w:pPr>
        <w:shd w:val="clear" w:color="auto" w:fill="FFFFFF"/>
        <w:spacing w:after="165" w:line="240" w:lineRule="auto"/>
        <w:ind w:left="90"/>
        <w:rPr>
          <w:rFonts w:asciiTheme="majorHAnsi" w:eastAsia="Times New Roman" w:hAnsiTheme="majorHAnsi" w:cs="Times New Roman"/>
          <w:color w:val="333333"/>
          <w:spacing w:val="5"/>
          <w:sz w:val="20"/>
          <w:szCs w:val="20"/>
        </w:rPr>
      </w:pPr>
      <w:r w:rsidRPr="00B1107C">
        <w:rPr>
          <w:rFonts w:asciiTheme="majorHAnsi" w:eastAsia="Times New Roman" w:hAnsiTheme="majorHAnsi" w:cs="Times New Roman"/>
          <w:b/>
          <w:bCs/>
          <w:color w:val="333333"/>
          <w:spacing w:val="5"/>
          <w:sz w:val="20"/>
          <w:szCs w:val="20"/>
        </w:rPr>
        <w:t>Step 5</w:t>
      </w:r>
      <w:r w:rsidRPr="00B1107C">
        <w:rPr>
          <w:rFonts w:asciiTheme="majorHAnsi" w:eastAsia="Times New Roman" w:hAnsiTheme="majorHAnsi" w:cs="Times New Roman"/>
          <w:color w:val="333333"/>
          <w:spacing w:val="5"/>
          <w:sz w:val="20"/>
          <w:szCs w:val="20"/>
        </w:rPr>
        <w:t xml:space="preserve">: Return to the page of text and circle only the words you selected for the final poem.  Remember </w:t>
      </w:r>
      <w:proofErr w:type="gramStart"/>
      <w:r w:rsidRPr="00B1107C">
        <w:rPr>
          <w:rFonts w:asciiTheme="majorHAnsi" w:eastAsia="Times New Roman" w:hAnsiTheme="majorHAnsi" w:cs="Times New Roman"/>
          <w:color w:val="333333"/>
          <w:spacing w:val="5"/>
          <w:sz w:val="20"/>
          <w:szCs w:val="20"/>
        </w:rPr>
        <w:t>to also erase</w:t>
      </w:r>
      <w:proofErr w:type="gramEnd"/>
      <w:r w:rsidRPr="00B1107C">
        <w:rPr>
          <w:rFonts w:asciiTheme="majorHAnsi" w:eastAsia="Times New Roman" w:hAnsiTheme="majorHAnsi" w:cs="Times New Roman"/>
          <w:color w:val="333333"/>
          <w:spacing w:val="5"/>
          <w:sz w:val="20"/>
          <w:szCs w:val="20"/>
        </w:rPr>
        <w:t xml:space="preserve"> the circles around any words you will not be using.</w:t>
      </w:r>
    </w:p>
    <w:p w:rsidR="00B1107C" w:rsidRPr="00B1107C" w:rsidRDefault="00B1107C" w:rsidP="00B1107C">
      <w:pPr>
        <w:shd w:val="clear" w:color="auto" w:fill="FFFFFF"/>
        <w:spacing w:after="165" w:line="240" w:lineRule="auto"/>
        <w:ind w:left="90"/>
        <w:rPr>
          <w:rFonts w:asciiTheme="majorHAnsi" w:eastAsia="Times New Roman" w:hAnsiTheme="majorHAnsi" w:cs="Times New Roman"/>
          <w:color w:val="333333"/>
          <w:spacing w:val="5"/>
          <w:sz w:val="20"/>
          <w:szCs w:val="20"/>
        </w:rPr>
      </w:pPr>
      <w:r w:rsidRPr="00B1107C">
        <w:rPr>
          <w:rFonts w:asciiTheme="majorHAnsi" w:eastAsia="Times New Roman" w:hAnsiTheme="majorHAnsi" w:cs="Times New Roman"/>
          <w:b/>
          <w:bCs/>
          <w:color w:val="333333"/>
          <w:spacing w:val="5"/>
          <w:sz w:val="20"/>
          <w:szCs w:val="20"/>
        </w:rPr>
        <w:t>Step 6:</w:t>
      </w:r>
      <w:r w:rsidRPr="00B1107C">
        <w:rPr>
          <w:rFonts w:asciiTheme="majorHAnsi" w:eastAsia="Times New Roman" w:hAnsiTheme="majorHAnsi" w:cs="Times New Roman"/>
          <w:color w:val="333333"/>
          <w:spacing w:val="5"/>
          <w:sz w:val="20"/>
          <w:szCs w:val="20"/>
        </w:rPr>
        <w:t xml:space="preserve"> Add an illustration or design to the page of text that connects to your poem. </w:t>
      </w:r>
      <w:proofErr w:type="gramStart"/>
      <w:r w:rsidRPr="00B1107C">
        <w:rPr>
          <w:rFonts w:asciiTheme="majorHAnsi" w:eastAsia="Times New Roman" w:hAnsiTheme="majorHAnsi" w:cs="Times New Roman"/>
          <w:color w:val="333333"/>
          <w:spacing w:val="5"/>
          <w:sz w:val="20"/>
          <w:szCs w:val="20"/>
        </w:rPr>
        <w:t>Be very careful not to draw over the circled words you selected</w:t>
      </w:r>
      <w:proofErr w:type="gramEnd"/>
      <w:r w:rsidRPr="00B1107C">
        <w:rPr>
          <w:rFonts w:asciiTheme="majorHAnsi" w:eastAsia="Times New Roman" w:hAnsiTheme="majorHAnsi" w:cs="Times New Roman"/>
          <w:color w:val="333333"/>
          <w:spacing w:val="5"/>
          <w:sz w:val="20"/>
          <w:szCs w:val="20"/>
        </w:rPr>
        <w:t xml:space="preserve"> for your final poem!</w:t>
      </w:r>
    </w:p>
    <w:p w:rsidR="00B1107C" w:rsidRPr="00B1107C" w:rsidRDefault="00B1107C" w:rsidP="00B1107C">
      <w:pPr>
        <w:shd w:val="clear" w:color="auto" w:fill="FFFFFF"/>
        <w:spacing w:after="225" w:line="480" w:lineRule="auto"/>
        <w:rPr>
          <w:rFonts w:ascii="Baskerville Old Face" w:eastAsia="Times New Roman" w:hAnsi="Baskerville Old Face" w:cs="Arial"/>
          <w:sz w:val="20"/>
          <w:szCs w:val="20"/>
        </w:rPr>
      </w:pPr>
      <w:bookmarkStart w:id="0" w:name="_GoBack"/>
      <w:bookmarkEnd w:id="0"/>
      <w:r w:rsidRPr="00B1107C">
        <w:rPr>
          <w:noProof/>
        </w:rPr>
        <w:drawing>
          <wp:anchor distT="0" distB="0" distL="114300" distR="114300" simplePos="0" relativeHeight="251659264" behindDoc="1" locked="0" layoutInCell="1" allowOverlap="1">
            <wp:simplePos x="0" y="0"/>
            <wp:positionH relativeFrom="page">
              <wp:posOffset>135531</wp:posOffset>
            </wp:positionH>
            <wp:positionV relativeFrom="paragraph">
              <wp:posOffset>292017</wp:posOffset>
            </wp:positionV>
            <wp:extent cx="2376805" cy="3563620"/>
            <wp:effectExtent l="0" t="0" r="4445" b="0"/>
            <wp:wrapTight wrapText="bothSides">
              <wp:wrapPolygon edited="0">
                <wp:start x="0" y="0"/>
                <wp:lineTo x="0" y="21477"/>
                <wp:lineTo x="21467" y="21477"/>
                <wp:lineTo x="21467" y="0"/>
                <wp:lineTo x="0" y="0"/>
              </wp:wrapPolygon>
            </wp:wrapTight>
            <wp:docPr id="1" name="Picture 1" descr="Image result for blackout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out poe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6805" cy="356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107C">
        <w:rPr>
          <w:noProof/>
        </w:rPr>
        <w:drawing>
          <wp:anchor distT="0" distB="0" distL="114300" distR="114300" simplePos="0" relativeHeight="251661312" behindDoc="1" locked="0" layoutInCell="1" allowOverlap="1">
            <wp:simplePos x="0" y="0"/>
            <wp:positionH relativeFrom="margin">
              <wp:posOffset>4702368</wp:posOffset>
            </wp:positionH>
            <wp:positionV relativeFrom="paragraph">
              <wp:posOffset>277523</wp:posOffset>
            </wp:positionV>
            <wp:extent cx="2718435" cy="1828800"/>
            <wp:effectExtent l="0" t="0" r="5715" b="0"/>
            <wp:wrapTight wrapText="bothSides">
              <wp:wrapPolygon edited="0">
                <wp:start x="0" y="0"/>
                <wp:lineTo x="0" y="21375"/>
                <wp:lineTo x="21494" y="21375"/>
                <wp:lineTo x="21494" y="0"/>
                <wp:lineTo x="0" y="0"/>
              </wp:wrapPolygon>
            </wp:wrapTight>
            <wp:docPr id="4" name="Picture 4" descr="https://www.scholastic.com/content/dam/teachers/blogs/john-depasquale/migrated-files/blackout_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holastic.com/content/dam/teachers/blogs/john-depasquale/migrated-files/blackout_constru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43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107C">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2040697</wp:posOffset>
            </wp:positionV>
            <wp:extent cx="2060685" cy="2088760"/>
            <wp:effectExtent l="0" t="0" r="0" b="6985"/>
            <wp:wrapTight wrapText="bothSides">
              <wp:wrapPolygon edited="0">
                <wp:start x="0" y="0"/>
                <wp:lineTo x="0" y="21475"/>
                <wp:lineTo x="21367" y="21475"/>
                <wp:lineTo x="21367" y="0"/>
                <wp:lineTo x="0" y="0"/>
              </wp:wrapPolygon>
            </wp:wrapTight>
            <wp:docPr id="3" name="Picture 3" descr="Image result for blackout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ckout poet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0685" cy="208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107C">
        <w:rPr>
          <w:noProof/>
        </w:rPr>
        <w:drawing>
          <wp:anchor distT="0" distB="0" distL="114300" distR="114300" simplePos="0" relativeHeight="251658240" behindDoc="1" locked="0" layoutInCell="1" allowOverlap="1">
            <wp:simplePos x="0" y="0"/>
            <wp:positionH relativeFrom="margin">
              <wp:posOffset>2283460</wp:posOffset>
            </wp:positionH>
            <wp:positionV relativeFrom="paragraph">
              <wp:posOffset>287655</wp:posOffset>
            </wp:positionV>
            <wp:extent cx="2465070" cy="3838575"/>
            <wp:effectExtent l="0" t="0" r="0" b="9525"/>
            <wp:wrapTight wrapText="bothSides">
              <wp:wrapPolygon edited="0">
                <wp:start x="0" y="0"/>
                <wp:lineTo x="0" y="21546"/>
                <wp:lineTo x="21366" y="21546"/>
                <wp:lineTo x="21366" y="0"/>
                <wp:lineTo x="0" y="0"/>
              </wp:wrapPolygon>
            </wp:wrapTight>
            <wp:docPr id="2" name="Picture 2" descr="Image result for blackout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out poet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5070" cy="38385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107C" w:rsidRPr="00B1107C" w:rsidSect="003002B5">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1183"/>
    <w:multiLevelType w:val="hybridMultilevel"/>
    <w:tmpl w:val="7CE01A4A"/>
    <w:lvl w:ilvl="0" w:tplc="177AE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B5"/>
    <w:rsid w:val="003002B5"/>
    <w:rsid w:val="003218F8"/>
    <w:rsid w:val="00B1107C"/>
    <w:rsid w:val="00F7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852D"/>
  <w15:chartTrackingRefBased/>
  <w15:docId w15:val="{196EB69B-A9A5-4ACD-9F0F-A39F709E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02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02B5"/>
    <w:rPr>
      <w:rFonts w:ascii="Times New Roman" w:eastAsia="Times New Roman" w:hAnsi="Times New Roman" w:cs="Times New Roman"/>
      <w:b/>
      <w:bCs/>
      <w:sz w:val="27"/>
      <w:szCs w:val="27"/>
    </w:rPr>
  </w:style>
  <w:style w:type="character" w:styleId="Strong">
    <w:name w:val="Strong"/>
    <w:basedOn w:val="DefaultParagraphFont"/>
    <w:uiPriority w:val="22"/>
    <w:qFormat/>
    <w:rsid w:val="003002B5"/>
    <w:rPr>
      <w:b/>
      <w:bCs/>
    </w:rPr>
  </w:style>
  <w:style w:type="paragraph" w:styleId="NormalWeb">
    <w:name w:val="Normal (Web)"/>
    <w:basedOn w:val="Normal"/>
    <w:uiPriority w:val="99"/>
    <w:semiHidden/>
    <w:unhideWhenUsed/>
    <w:rsid w:val="003002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B5"/>
    <w:rPr>
      <w:rFonts w:ascii="Segoe UI" w:hAnsi="Segoe UI" w:cs="Segoe UI"/>
      <w:sz w:val="18"/>
      <w:szCs w:val="18"/>
    </w:rPr>
  </w:style>
  <w:style w:type="paragraph" w:styleId="ListParagraph">
    <w:name w:val="List Paragraph"/>
    <w:basedOn w:val="Normal"/>
    <w:uiPriority w:val="34"/>
    <w:qFormat/>
    <w:rsid w:val="003002B5"/>
    <w:pPr>
      <w:ind w:left="720"/>
      <w:contextualSpacing/>
    </w:pPr>
  </w:style>
  <w:style w:type="character" w:styleId="Hyperlink">
    <w:name w:val="Hyperlink"/>
    <w:basedOn w:val="DefaultParagraphFont"/>
    <w:uiPriority w:val="99"/>
    <w:semiHidden/>
    <w:unhideWhenUsed/>
    <w:rsid w:val="00300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40331">
      <w:bodyDiv w:val="1"/>
      <w:marLeft w:val="0"/>
      <w:marRight w:val="0"/>
      <w:marTop w:val="0"/>
      <w:marBottom w:val="0"/>
      <w:divBdr>
        <w:top w:val="none" w:sz="0" w:space="0" w:color="auto"/>
        <w:left w:val="none" w:sz="0" w:space="0" w:color="auto"/>
        <w:bottom w:val="none" w:sz="0" w:space="0" w:color="auto"/>
        <w:right w:val="none" w:sz="0" w:space="0" w:color="auto"/>
      </w:divBdr>
    </w:div>
    <w:div w:id="6888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ancisco"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en.wikipedia.org/wiki/Francisco_Villa"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xican_Revolution" TargetMode="External"/><Relationship Id="rId11" Type="http://schemas.openxmlformats.org/officeDocument/2006/relationships/image" Target="media/image2.jpeg"/><Relationship Id="rId5" Type="http://schemas.openxmlformats.org/officeDocument/2006/relationships/hyperlink" Target="https://en.wikipedia.org/wiki/Mexican_Revolution"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Pancho_Vil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1</cp:revision>
  <cp:lastPrinted>2018-03-22T15:55:00Z</cp:lastPrinted>
  <dcterms:created xsi:type="dcterms:W3CDTF">2018-03-22T15:27:00Z</dcterms:created>
  <dcterms:modified xsi:type="dcterms:W3CDTF">2018-03-22T16:00:00Z</dcterms:modified>
</cp:coreProperties>
</file>